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9" w:rsidRPr="0020335A" w:rsidRDefault="00DD2239" w:rsidP="0020335A">
      <w:pPr>
        <w:ind w:left="284" w:hanging="284"/>
        <w:jc w:val="center"/>
        <w:rPr>
          <w:rFonts w:cs="Arial"/>
          <w:b/>
          <w:color w:val="0070C0"/>
          <w:sz w:val="20"/>
          <w:szCs w:val="20"/>
        </w:rPr>
      </w:pPr>
      <w:r w:rsidRPr="0020335A">
        <w:rPr>
          <w:rFonts w:cs="Arial"/>
          <w:b/>
          <w:noProof/>
          <w:color w:val="0070C0"/>
          <w:sz w:val="20"/>
          <w:szCs w:val="20"/>
          <w:lang w:eastAsia="cs-CZ"/>
        </w:rPr>
        <w:drawing>
          <wp:inline distT="0" distB="0" distL="0" distR="0" wp14:anchorId="1D993573" wp14:editId="19A4368D">
            <wp:extent cx="1066800" cy="1066800"/>
            <wp:effectExtent l="19050" t="0" r="0" b="0"/>
            <wp:docPr id="1" name="Obrázek 1" descr="logo_KBZ_n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KBZ_nov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39" w:rsidRPr="0020335A" w:rsidRDefault="00DD2239" w:rsidP="0020335A">
      <w:pPr>
        <w:ind w:left="284" w:hanging="284"/>
        <w:jc w:val="center"/>
        <w:rPr>
          <w:rFonts w:cs="Arial"/>
          <w:b/>
          <w:color w:val="0070C0"/>
          <w:sz w:val="20"/>
          <w:szCs w:val="20"/>
        </w:rPr>
      </w:pPr>
    </w:p>
    <w:p w:rsidR="00952232" w:rsidRPr="0020335A" w:rsidRDefault="003C608B" w:rsidP="0020335A">
      <w:pPr>
        <w:ind w:left="284" w:hanging="284"/>
        <w:jc w:val="center"/>
        <w:rPr>
          <w:rFonts w:cs="Arial"/>
          <w:b/>
          <w:color w:val="0070C0"/>
          <w:sz w:val="20"/>
          <w:szCs w:val="20"/>
        </w:rPr>
      </w:pPr>
      <w:r w:rsidRPr="0020335A">
        <w:rPr>
          <w:rFonts w:cs="Arial"/>
          <w:b/>
          <w:color w:val="0070C0"/>
          <w:sz w:val="20"/>
          <w:szCs w:val="20"/>
        </w:rPr>
        <w:t>V. setkání Výboru Klubu Bývalých Zaměstnanců RWE v ČR (VKBZ RWE CZ)</w:t>
      </w:r>
      <w:r w:rsidR="00DD2239" w:rsidRPr="0020335A">
        <w:rPr>
          <w:rFonts w:cs="Arial"/>
          <w:b/>
          <w:color w:val="0070C0"/>
          <w:sz w:val="20"/>
          <w:szCs w:val="20"/>
        </w:rPr>
        <w:t>,</w:t>
      </w:r>
      <w:r w:rsidRPr="0020335A">
        <w:rPr>
          <w:rFonts w:cs="Arial"/>
          <w:b/>
          <w:color w:val="0070C0"/>
          <w:sz w:val="20"/>
          <w:szCs w:val="20"/>
        </w:rPr>
        <w:t xml:space="preserve"> Odborového Svazu Transgas (OS TG)</w:t>
      </w:r>
      <w:r w:rsidR="00952232" w:rsidRPr="0020335A">
        <w:rPr>
          <w:rFonts w:cs="Arial"/>
          <w:b/>
          <w:color w:val="0070C0"/>
          <w:sz w:val="20"/>
          <w:szCs w:val="20"/>
        </w:rPr>
        <w:t xml:space="preserve"> a zástupců společností RWE </w:t>
      </w:r>
      <w:proofErr w:type="gramStart"/>
      <w:r w:rsidR="00952232" w:rsidRPr="0020335A">
        <w:rPr>
          <w:rFonts w:cs="Arial"/>
          <w:b/>
          <w:color w:val="0070C0"/>
          <w:sz w:val="20"/>
          <w:szCs w:val="20"/>
        </w:rPr>
        <w:t xml:space="preserve">CZ </w:t>
      </w:r>
      <w:r w:rsidRPr="0020335A">
        <w:rPr>
          <w:rFonts w:cs="Arial"/>
          <w:b/>
          <w:color w:val="0070C0"/>
          <w:sz w:val="20"/>
          <w:szCs w:val="20"/>
        </w:rPr>
        <w:t xml:space="preserve"> v Praze</w:t>
      </w:r>
      <w:proofErr w:type="gramEnd"/>
      <w:r w:rsidRPr="0020335A">
        <w:rPr>
          <w:rFonts w:cs="Arial"/>
          <w:b/>
          <w:color w:val="0070C0"/>
          <w:sz w:val="20"/>
          <w:szCs w:val="20"/>
        </w:rPr>
        <w:t>, Limuzská 12, A128</w:t>
      </w:r>
      <w:r w:rsidR="00952232" w:rsidRPr="0020335A">
        <w:rPr>
          <w:rFonts w:cs="Arial"/>
          <w:b/>
          <w:color w:val="0070C0"/>
          <w:sz w:val="20"/>
          <w:szCs w:val="20"/>
        </w:rPr>
        <w:t>;</w:t>
      </w:r>
      <w:r w:rsidRPr="0020335A">
        <w:rPr>
          <w:rFonts w:cs="Arial"/>
          <w:b/>
          <w:color w:val="0070C0"/>
          <w:sz w:val="20"/>
          <w:szCs w:val="20"/>
        </w:rPr>
        <w:t xml:space="preserve">  dne 01. </w:t>
      </w:r>
      <w:proofErr w:type="gramStart"/>
      <w:r w:rsidRPr="0020335A">
        <w:rPr>
          <w:rFonts w:cs="Arial"/>
          <w:b/>
          <w:color w:val="0070C0"/>
          <w:sz w:val="20"/>
          <w:szCs w:val="20"/>
        </w:rPr>
        <w:t>10.2013</w:t>
      </w:r>
      <w:r w:rsidR="00583495" w:rsidRPr="0020335A">
        <w:rPr>
          <w:rFonts w:cs="Arial"/>
          <w:b/>
          <w:color w:val="0070C0"/>
          <w:sz w:val="20"/>
          <w:szCs w:val="20"/>
        </w:rPr>
        <w:t xml:space="preserve">   (11.00</w:t>
      </w:r>
      <w:proofErr w:type="gramEnd"/>
      <w:r w:rsidR="00583495" w:rsidRPr="0020335A">
        <w:rPr>
          <w:rFonts w:cs="Arial"/>
          <w:b/>
          <w:color w:val="0070C0"/>
          <w:sz w:val="20"/>
          <w:szCs w:val="20"/>
        </w:rPr>
        <w:t xml:space="preserve"> - 13.30hod)  </w:t>
      </w:r>
    </w:p>
    <w:p w:rsidR="0020335A" w:rsidRDefault="0020335A" w:rsidP="0020335A">
      <w:pPr>
        <w:pStyle w:val="Odstavecseseznamem"/>
        <w:ind w:left="284"/>
        <w:rPr>
          <w:rFonts w:ascii="Arial" w:hAnsi="Arial" w:cs="Arial"/>
          <w:bCs/>
          <w:lang w:eastAsia="en-US"/>
        </w:rPr>
      </w:pPr>
    </w:p>
    <w:p w:rsidR="003C608B" w:rsidRPr="0020335A" w:rsidRDefault="003C608B" w:rsidP="0020335A">
      <w:pPr>
        <w:pStyle w:val="Odstavecseseznamem"/>
        <w:ind w:left="284"/>
        <w:rPr>
          <w:rFonts w:ascii="Arial" w:hAnsi="Arial" w:cs="Arial"/>
          <w:bCs/>
          <w:lang w:eastAsia="en-US"/>
        </w:rPr>
      </w:pPr>
      <w:r w:rsidRPr="0020335A">
        <w:rPr>
          <w:rFonts w:ascii="Arial" w:hAnsi="Arial" w:cs="Arial"/>
          <w:bCs/>
          <w:lang w:eastAsia="en-US"/>
        </w:rPr>
        <w:t xml:space="preserve">Přítomni: </w:t>
      </w:r>
    </w:p>
    <w:p w:rsidR="003C608B" w:rsidRPr="0020335A" w:rsidRDefault="003C608B" w:rsidP="0020335A">
      <w:pPr>
        <w:pStyle w:val="Odstavecseseznamem"/>
        <w:ind w:left="284"/>
        <w:rPr>
          <w:rFonts w:ascii="Arial" w:hAnsi="Arial" w:cs="Arial"/>
          <w:bCs/>
          <w:lang w:eastAsia="en-US"/>
        </w:rPr>
      </w:pPr>
      <w:r w:rsidRPr="0020335A">
        <w:rPr>
          <w:rFonts w:ascii="Arial" w:hAnsi="Arial" w:cs="Arial"/>
          <w:bCs/>
          <w:lang w:eastAsia="en-US"/>
        </w:rPr>
        <w:t xml:space="preserve">RWE </w:t>
      </w:r>
      <w:proofErr w:type="gramStart"/>
      <w:r w:rsidRPr="0020335A">
        <w:rPr>
          <w:rFonts w:ascii="Arial" w:hAnsi="Arial" w:cs="Arial"/>
          <w:bCs/>
          <w:lang w:eastAsia="en-US"/>
        </w:rPr>
        <w:t>CZ :</w:t>
      </w:r>
      <w:r w:rsidRPr="0020335A">
        <w:rPr>
          <w:rFonts w:ascii="Arial" w:hAnsi="Arial" w:cs="Arial"/>
          <w:bCs/>
          <w:lang w:eastAsia="en-US"/>
        </w:rPr>
        <w:tab/>
      </w:r>
      <w:r w:rsidRPr="0020335A">
        <w:rPr>
          <w:rFonts w:ascii="Arial" w:hAnsi="Arial" w:cs="Arial"/>
          <w:bCs/>
          <w:lang w:eastAsia="en-US"/>
        </w:rPr>
        <w:tab/>
      </w:r>
      <w:r w:rsidRPr="0020335A">
        <w:rPr>
          <w:rFonts w:ascii="Arial" w:hAnsi="Arial" w:cs="Arial"/>
          <w:bCs/>
          <w:lang w:eastAsia="en-US"/>
        </w:rPr>
        <w:tab/>
        <w:t>Martin</w:t>
      </w:r>
      <w:proofErr w:type="gramEnd"/>
      <w:r w:rsidRPr="0020335A">
        <w:rPr>
          <w:rFonts w:ascii="Arial" w:hAnsi="Arial" w:cs="Arial"/>
          <w:bCs/>
          <w:lang w:eastAsia="en-US"/>
        </w:rPr>
        <w:t xml:space="preserve"> Herrmann, Jan Valenta</w:t>
      </w:r>
    </w:p>
    <w:p w:rsidR="003C608B" w:rsidRPr="0020335A" w:rsidRDefault="003C608B" w:rsidP="0020335A">
      <w:pPr>
        <w:pStyle w:val="Odstavecseseznamem"/>
        <w:ind w:left="284"/>
        <w:rPr>
          <w:rFonts w:ascii="Arial" w:hAnsi="Arial" w:cs="Arial"/>
          <w:bCs/>
          <w:lang w:eastAsia="en-US"/>
        </w:rPr>
      </w:pPr>
      <w:r w:rsidRPr="0020335A">
        <w:rPr>
          <w:rFonts w:ascii="Arial" w:hAnsi="Arial" w:cs="Arial"/>
          <w:bCs/>
          <w:lang w:eastAsia="en-US"/>
        </w:rPr>
        <w:t xml:space="preserve">VKBZ RWE CZ Morava:  </w:t>
      </w:r>
      <w:r w:rsidRPr="0020335A">
        <w:rPr>
          <w:rFonts w:ascii="Arial" w:hAnsi="Arial" w:cs="Arial"/>
          <w:bCs/>
          <w:lang w:eastAsia="en-US"/>
        </w:rPr>
        <w:tab/>
        <w:t>Helena Nápravníková, Marcela Marková</w:t>
      </w:r>
      <w:r w:rsidR="008071CD" w:rsidRPr="0020335A">
        <w:rPr>
          <w:rFonts w:ascii="Arial" w:hAnsi="Arial" w:cs="Arial"/>
          <w:bCs/>
          <w:lang w:eastAsia="en-US"/>
        </w:rPr>
        <w:t xml:space="preserve">, </w:t>
      </w:r>
      <w:r w:rsidRPr="0020335A">
        <w:rPr>
          <w:rFonts w:ascii="Arial" w:hAnsi="Arial" w:cs="Arial"/>
          <w:bCs/>
          <w:lang w:eastAsia="en-US"/>
        </w:rPr>
        <w:t>Karel Henc, Vojtěch Doležal,</w:t>
      </w:r>
    </w:p>
    <w:p w:rsidR="003C608B" w:rsidRPr="0020335A" w:rsidRDefault="003C608B" w:rsidP="0020335A">
      <w:pPr>
        <w:pStyle w:val="Odstavecseseznamem"/>
        <w:ind w:left="284"/>
        <w:rPr>
          <w:rFonts w:ascii="Arial" w:hAnsi="Arial" w:cs="Arial"/>
          <w:bCs/>
          <w:lang w:eastAsia="en-US"/>
        </w:rPr>
      </w:pPr>
      <w:r w:rsidRPr="0020335A">
        <w:rPr>
          <w:rFonts w:ascii="Arial" w:hAnsi="Arial" w:cs="Arial"/>
          <w:bCs/>
          <w:lang w:eastAsia="en-US"/>
        </w:rPr>
        <w:t xml:space="preserve">VKBZ RWE CZ </w:t>
      </w:r>
      <w:proofErr w:type="gramStart"/>
      <w:r w:rsidRPr="0020335A">
        <w:rPr>
          <w:rFonts w:ascii="Arial" w:hAnsi="Arial" w:cs="Arial"/>
          <w:bCs/>
          <w:lang w:eastAsia="en-US"/>
        </w:rPr>
        <w:t xml:space="preserve">Čechy : </w:t>
      </w:r>
      <w:r w:rsidRPr="0020335A">
        <w:rPr>
          <w:rFonts w:ascii="Arial" w:hAnsi="Arial" w:cs="Arial"/>
          <w:bCs/>
          <w:lang w:eastAsia="en-US"/>
        </w:rPr>
        <w:tab/>
        <w:t>Jan</w:t>
      </w:r>
      <w:proofErr w:type="gramEnd"/>
      <w:r w:rsidRPr="0020335A">
        <w:rPr>
          <w:rFonts w:ascii="Arial" w:hAnsi="Arial" w:cs="Arial"/>
          <w:bCs/>
          <w:lang w:eastAsia="en-US"/>
        </w:rPr>
        <w:t xml:space="preserve"> Kraus, Štěpán Ambrož, Švecová Ludmila, Karel Bureš, Teplý Pavel, Josef Zedník </w:t>
      </w:r>
    </w:p>
    <w:p w:rsidR="003C608B" w:rsidRPr="0020335A" w:rsidRDefault="003C608B" w:rsidP="0020335A">
      <w:pPr>
        <w:pStyle w:val="Odstavecseseznamem"/>
        <w:ind w:left="284"/>
        <w:rPr>
          <w:rFonts w:ascii="Arial" w:hAnsi="Arial" w:cs="Arial"/>
          <w:bCs/>
          <w:lang w:eastAsia="en-US"/>
        </w:rPr>
      </w:pPr>
      <w:r w:rsidRPr="0020335A">
        <w:rPr>
          <w:rFonts w:ascii="Arial" w:hAnsi="Arial" w:cs="Arial"/>
          <w:bCs/>
          <w:lang w:eastAsia="en-US"/>
        </w:rPr>
        <w:t xml:space="preserve">OS TG: </w:t>
      </w:r>
      <w:r w:rsidRPr="0020335A">
        <w:rPr>
          <w:rFonts w:ascii="Arial" w:hAnsi="Arial" w:cs="Arial"/>
          <w:bCs/>
          <w:lang w:eastAsia="en-US"/>
        </w:rPr>
        <w:tab/>
      </w:r>
      <w:r w:rsidRPr="0020335A">
        <w:rPr>
          <w:rFonts w:ascii="Arial" w:hAnsi="Arial" w:cs="Arial"/>
          <w:bCs/>
          <w:lang w:eastAsia="en-US"/>
        </w:rPr>
        <w:tab/>
      </w:r>
      <w:r w:rsidRPr="0020335A">
        <w:rPr>
          <w:rFonts w:ascii="Arial" w:hAnsi="Arial" w:cs="Arial"/>
          <w:bCs/>
          <w:lang w:eastAsia="en-US"/>
        </w:rPr>
        <w:tab/>
        <w:t>Šárka Vojíková</w:t>
      </w:r>
    </w:p>
    <w:p w:rsidR="008071CD" w:rsidRPr="0020335A" w:rsidRDefault="003C608B" w:rsidP="0020335A">
      <w:pPr>
        <w:pStyle w:val="Odstavecseseznamem"/>
        <w:ind w:left="284"/>
        <w:rPr>
          <w:rFonts w:ascii="Arial" w:hAnsi="Arial" w:cs="Arial"/>
          <w:bCs/>
          <w:lang w:eastAsia="en-US"/>
        </w:rPr>
      </w:pPr>
      <w:proofErr w:type="gramStart"/>
      <w:r w:rsidRPr="0020335A">
        <w:rPr>
          <w:rFonts w:ascii="Arial" w:hAnsi="Arial" w:cs="Arial"/>
          <w:bCs/>
          <w:lang w:eastAsia="en-US"/>
        </w:rPr>
        <w:t xml:space="preserve">Omluveni : </w:t>
      </w:r>
      <w:r w:rsidRPr="0020335A">
        <w:rPr>
          <w:rFonts w:ascii="Arial" w:hAnsi="Arial" w:cs="Arial"/>
          <w:bCs/>
          <w:lang w:eastAsia="en-US"/>
        </w:rPr>
        <w:tab/>
      </w:r>
      <w:r w:rsidRPr="0020335A">
        <w:rPr>
          <w:rFonts w:ascii="Arial" w:hAnsi="Arial" w:cs="Arial"/>
          <w:bCs/>
          <w:lang w:eastAsia="en-US"/>
        </w:rPr>
        <w:tab/>
      </w:r>
      <w:r w:rsidRPr="0020335A">
        <w:rPr>
          <w:rFonts w:ascii="Arial" w:hAnsi="Arial" w:cs="Arial"/>
          <w:bCs/>
          <w:lang w:eastAsia="en-US"/>
        </w:rPr>
        <w:tab/>
        <w:t>Libor</w:t>
      </w:r>
      <w:proofErr w:type="gramEnd"/>
      <w:r w:rsidRPr="0020335A">
        <w:rPr>
          <w:rFonts w:ascii="Arial" w:hAnsi="Arial" w:cs="Arial"/>
          <w:bCs/>
          <w:lang w:eastAsia="en-US"/>
        </w:rPr>
        <w:t xml:space="preserve"> Meluzín, Radek Benčík</w:t>
      </w:r>
      <w:r w:rsidR="008071CD" w:rsidRPr="0020335A">
        <w:rPr>
          <w:rFonts w:ascii="Arial" w:hAnsi="Arial" w:cs="Arial"/>
          <w:bCs/>
          <w:lang w:eastAsia="en-US"/>
        </w:rPr>
        <w:t xml:space="preserve">, Jana Gregorová, Libor Meluzín, Miroslav Urbánek, </w:t>
      </w:r>
    </w:p>
    <w:p w:rsidR="003C608B" w:rsidRPr="0020335A" w:rsidRDefault="008071CD" w:rsidP="0020335A">
      <w:pPr>
        <w:pStyle w:val="Odstavecseseznamem"/>
        <w:ind w:left="2408" w:firstLine="424"/>
        <w:rPr>
          <w:rFonts w:ascii="Arial" w:hAnsi="Arial" w:cs="Arial"/>
          <w:bCs/>
          <w:lang w:eastAsia="en-US"/>
        </w:rPr>
      </w:pPr>
      <w:r w:rsidRPr="0020335A">
        <w:rPr>
          <w:rFonts w:ascii="Arial" w:hAnsi="Arial" w:cs="Arial"/>
          <w:bCs/>
          <w:lang w:eastAsia="en-US"/>
        </w:rPr>
        <w:t>Vojtová Jana,</w:t>
      </w:r>
      <w:r w:rsidR="00952232" w:rsidRPr="0020335A">
        <w:rPr>
          <w:rFonts w:ascii="Arial" w:hAnsi="Arial" w:cs="Arial"/>
          <w:bCs/>
          <w:lang w:eastAsia="en-US"/>
        </w:rPr>
        <w:t xml:space="preserve"> Jana Kamberská;</w:t>
      </w:r>
    </w:p>
    <w:p w:rsidR="00DD2239" w:rsidRPr="0020335A" w:rsidRDefault="00DD2239" w:rsidP="0020335A">
      <w:pPr>
        <w:pStyle w:val="Odstavecseseznamem"/>
        <w:ind w:left="2408" w:firstLine="424"/>
        <w:rPr>
          <w:rFonts w:ascii="Arial" w:hAnsi="Arial" w:cs="Arial"/>
          <w:bCs/>
          <w:lang w:eastAsia="en-US"/>
        </w:rPr>
      </w:pPr>
    </w:p>
    <w:p w:rsidR="00DD2239" w:rsidRDefault="00A54FAD" w:rsidP="0020335A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  <w:color w:val="0070C0"/>
        </w:rPr>
      </w:pPr>
      <w:r w:rsidRPr="0020335A">
        <w:rPr>
          <w:rFonts w:ascii="Arial" w:hAnsi="Arial" w:cs="Arial"/>
          <w:b/>
          <w:color w:val="0070C0"/>
        </w:rPr>
        <w:t xml:space="preserve"> </w:t>
      </w:r>
      <w:r w:rsidR="00DD2239" w:rsidRPr="0020335A">
        <w:rPr>
          <w:rFonts w:ascii="Arial" w:hAnsi="Arial" w:cs="Arial"/>
          <w:b/>
          <w:color w:val="0070C0"/>
        </w:rPr>
        <w:t xml:space="preserve">října je MEZINÁRODNÍ DEN SENIORŮ </w:t>
      </w:r>
    </w:p>
    <w:p w:rsidR="0020335A" w:rsidRPr="0020335A" w:rsidRDefault="0020335A" w:rsidP="0020335A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  <w:color w:val="0070C0"/>
        </w:rPr>
      </w:pPr>
    </w:p>
    <w:p w:rsidR="00A54FAD" w:rsidRPr="0020335A" w:rsidRDefault="00A54FAD" w:rsidP="0020335A">
      <w:pPr>
        <w:rPr>
          <w:rFonts w:cs="Arial"/>
          <w:b/>
          <w:color w:val="0070C0"/>
          <w:sz w:val="20"/>
          <w:szCs w:val="20"/>
        </w:rPr>
      </w:pPr>
    </w:p>
    <w:p w:rsidR="00A54FAD" w:rsidRPr="0020335A" w:rsidRDefault="00583495" w:rsidP="0020335A">
      <w:pPr>
        <w:ind w:left="284" w:hanging="284"/>
        <w:rPr>
          <w:rFonts w:cs="Arial"/>
          <w:i/>
          <w:iCs/>
          <w:sz w:val="20"/>
          <w:szCs w:val="20"/>
        </w:rPr>
      </w:pPr>
      <w:r w:rsidRPr="0020335A">
        <w:rPr>
          <w:rFonts w:cs="Arial"/>
          <w:i/>
          <w:iCs/>
          <w:sz w:val="20"/>
          <w:szCs w:val="20"/>
        </w:rPr>
        <w:t xml:space="preserve">11.00 – 12.00 samostatné jednání VKBZ a OSTG  </w:t>
      </w:r>
      <w:r w:rsidR="00A32892" w:rsidRPr="0020335A">
        <w:rPr>
          <w:rFonts w:cs="Arial"/>
          <w:i/>
          <w:iCs/>
          <w:sz w:val="20"/>
          <w:szCs w:val="20"/>
        </w:rPr>
        <w:t>…</w:t>
      </w:r>
    </w:p>
    <w:p w:rsidR="0020335A" w:rsidRPr="0020335A" w:rsidRDefault="0020335A" w:rsidP="0020335A">
      <w:pPr>
        <w:ind w:left="284" w:hanging="284"/>
        <w:rPr>
          <w:rFonts w:cs="Arial"/>
          <w:sz w:val="20"/>
          <w:szCs w:val="20"/>
        </w:rPr>
      </w:pPr>
    </w:p>
    <w:p w:rsidR="00952232" w:rsidRPr="0020335A" w:rsidRDefault="007710D7" w:rsidP="00203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color w:val="0070C0"/>
          <w:lang w:val="en-US"/>
        </w:rPr>
      </w:pPr>
      <w:r w:rsidRPr="0020335A">
        <w:rPr>
          <w:rFonts w:ascii="Arial" w:hAnsi="Arial" w:cs="Arial"/>
          <w:iCs/>
          <w:color w:val="0070C0"/>
        </w:rPr>
        <w:t>Uvítání a příprava na jednání se zástupci zaměstnavatele</w:t>
      </w:r>
      <w:r w:rsidR="00A32892" w:rsidRPr="0020335A">
        <w:rPr>
          <w:rFonts w:ascii="Arial" w:hAnsi="Arial" w:cs="Arial"/>
          <w:iCs/>
          <w:color w:val="0070C0"/>
        </w:rPr>
        <w:t xml:space="preserve"> </w:t>
      </w:r>
    </w:p>
    <w:p w:rsidR="007710D7" w:rsidRPr="0020335A" w:rsidRDefault="00A54FAD" w:rsidP="00203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color w:val="0070C0"/>
          <w:lang w:val="en-US"/>
        </w:rPr>
      </w:pPr>
      <w:r w:rsidRPr="0020335A">
        <w:rPr>
          <w:rFonts w:ascii="Arial" w:hAnsi="Arial" w:cs="Arial"/>
          <w:iCs/>
          <w:color w:val="0070C0"/>
        </w:rPr>
        <w:t>Novinky ve společnost</w:t>
      </w:r>
      <w:r w:rsidR="00952232" w:rsidRPr="0020335A">
        <w:rPr>
          <w:rFonts w:ascii="Arial" w:hAnsi="Arial" w:cs="Arial"/>
          <w:iCs/>
          <w:color w:val="0070C0"/>
        </w:rPr>
        <w:t xml:space="preserve">ech </w:t>
      </w:r>
      <w:r w:rsidRPr="0020335A">
        <w:rPr>
          <w:rFonts w:ascii="Arial" w:hAnsi="Arial" w:cs="Arial"/>
          <w:iCs/>
          <w:color w:val="0070C0"/>
        </w:rPr>
        <w:t xml:space="preserve">RWE a N4G </w:t>
      </w:r>
    </w:p>
    <w:p w:rsidR="007710D7" w:rsidRPr="0020335A" w:rsidRDefault="00583495" w:rsidP="0020335A">
      <w:pPr>
        <w:autoSpaceDE w:val="0"/>
        <w:autoSpaceDN w:val="0"/>
        <w:adjustRightInd w:val="0"/>
        <w:ind w:left="1004"/>
        <w:rPr>
          <w:rFonts w:cs="Arial"/>
          <w:b/>
          <w:sz w:val="20"/>
          <w:szCs w:val="20"/>
          <w:u w:val="single"/>
        </w:rPr>
      </w:pPr>
      <w:r w:rsidRPr="0020335A">
        <w:rPr>
          <w:rFonts w:cs="Arial"/>
          <w:b/>
          <w:sz w:val="20"/>
          <w:szCs w:val="20"/>
          <w:u w:val="single"/>
        </w:rPr>
        <w:t xml:space="preserve">A) </w:t>
      </w:r>
      <w:r w:rsidR="007710D7" w:rsidRPr="0020335A">
        <w:rPr>
          <w:rFonts w:cs="Arial"/>
          <w:b/>
          <w:sz w:val="20"/>
          <w:szCs w:val="20"/>
          <w:u w:val="single"/>
        </w:rPr>
        <w:t>Kolektivní vyjednávání OS TG a RWE CZ</w:t>
      </w:r>
      <w:r w:rsidRPr="0020335A">
        <w:rPr>
          <w:rFonts w:cs="Arial"/>
          <w:b/>
          <w:sz w:val="20"/>
          <w:szCs w:val="20"/>
          <w:u w:val="single"/>
        </w:rPr>
        <w:t xml:space="preserve"> 2014 -2015</w:t>
      </w:r>
    </w:p>
    <w:p w:rsidR="00583495" w:rsidRPr="0020335A" w:rsidRDefault="00583495" w:rsidP="0020335A">
      <w:pPr>
        <w:pStyle w:val="Odstavecseseznamem"/>
        <w:ind w:left="2432"/>
        <w:rPr>
          <w:rFonts w:ascii="Arial" w:hAnsi="Arial" w:cs="Arial"/>
        </w:rPr>
      </w:pPr>
    </w:p>
    <w:p w:rsidR="00AD232E" w:rsidRPr="0020335A" w:rsidRDefault="00952232" w:rsidP="0020335A">
      <w:pPr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Kolektivní vyjednávání zahájili zástupci zaměstnanců 2. září</w:t>
      </w:r>
      <w:r w:rsidR="0020335A">
        <w:rPr>
          <w:rFonts w:cs="Arial"/>
          <w:i/>
          <w:color w:val="0070C0"/>
          <w:sz w:val="20"/>
          <w:szCs w:val="20"/>
        </w:rPr>
        <w:t xml:space="preserve"> 2013</w:t>
      </w:r>
    </w:p>
    <w:p w:rsidR="00AD232E" w:rsidRPr="0020335A" w:rsidRDefault="00583495" w:rsidP="0020335A">
      <w:pPr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Základem pro návrh kolektivní smlouvy na další období je aktuálně platné znění pro rok 2013</w:t>
      </w:r>
      <w:r w:rsidR="00952232" w:rsidRPr="0020335A">
        <w:rPr>
          <w:rFonts w:cs="Arial"/>
          <w:i/>
          <w:color w:val="0070C0"/>
          <w:sz w:val="20"/>
          <w:szCs w:val="20"/>
        </w:rPr>
        <w:t>, tzn. min. zachování stávajících podmínek vč. KBZ RWE CZ</w:t>
      </w:r>
      <w:r w:rsidR="00AD232E" w:rsidRPr="0020335A">
        <w:rPr>
          <w:rFonts w:cs="Arial"/>
          <w:i/>
          <w:color w:val="0070C0"/>
          <w:sz w:val="20"/>
          <w:szCs w:val="20"/>
        </w:rPr>
        <w:t xml:space="preserve">. </w:t>
      </w:r>
    </w:p>
    <w:p w:rsidR="00583495" w:rsidRPr="0020335A" w:rsidRDefault="00AD232E" w:rsidP="0020335A">
      <w:pPr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Dnes, 1. 10. 2012, bude jednání od 13.30 hod pokračovat tzv. 1. kolem jednání zástupců smluvních partnerů.</w:t>
      </w:r>
    </w:p>
    <w:p w:rsidR="00583495" w:rsidRPr="0020335A" w:rsidRDefault="00583495" w:rsidP="0020335A">
      <w:pPr>
        <w:autoSpaceDE w:val="0"/>
        <w:autoSpaceDN w:val="0"/>
        <w:adjustRightInd w:val="0"/>
        <w:ind w:left="708"/>
        <w:rPr>
          <w:rFonts w:cs="Arial"/>
          <w:bCs/>
          <w:color w:val="0070C0"/>
          <w:sz w:val="20"/>
          <w:szCs w:val="20"/>
        </w:rPr>
      </w:pPr>
      <w:r w:rsidRPr="0020335A">
        <w:rPr>
          <w:rFonts w:cs="Arial"/>
          <w:bCs/>
          <w:color w:val="0070C0"/>
          <w:sz w:val="20"/>
          <w:szCs w:val="20"/>
        </w:rPr>
        <w:t xml:space="preserve"> </w:t>
      </w:r>
    </w:p>
    <w:p w:rsidR="00583495" w:rsidRPr="0020335A" w:rsidRDefault="00583495" w:rsidP="0020335A">
      <w:pPr>
        <w:autoSpaceDE w:val="0"/>
        <w:autoSpaceDN w:val="0"/>
        <w:adjustRightInd w:val="0"/>
        <w:ind w:left="708"/>
        <w:rPr>
          <w:rFonts w:cs="Arial"/>
          <w:b/>
          <w:bCs/>
          <w:color w:val="0070C0"/>
          <w:sz w:val="20"/>
          <w:szCs w:val="20"/>
        </w:rPr>
      </w:pPr>
    </w:p>
    <w:p w:rsidR="00A32892" w:rsidRPr="0020335A" w:rsidRDefault="00AD232E" w:rsidP="0020335A">
      <w:pPr>
        <w:autoSpaceDE w:val="0"/>
        <w:autoSpaceDN w:val="0"/>
        <w:adjustRightInd w:val="0"/>
        <w:ind w:left="1004"/>
        <w:rPr>
          <w:rFonts w:cs="Arial"/>
          <w:b/>
          <w:sz w:val="20"/>
          <w:szCs w:val="20"/>
          <w:u w:val="single"/>
        </w:rPr>
      </w:pPr>
      <w:r w:rsidRPr="0020335A">
        <w:rPr>
          <w:rFonts w:cs="Arial"/>
          <w:b/>
          <w:sz w:val="20"/>
          <w:szCs w:val="20"/>
          <w:u w:val="single"/>
        </w:rPr>
        <w:t xml:space="preserve">B) </w:t>
      </w:r>
      <w:r w:rsidR="00A32892" w:rsidRPr="0020335A">
        <w:rPr>
          <w:rFonts w:cs="Arial"/>
          <w:b/>
          <w:sz w:val="20"/>
          <w:szCs w:val="20"/>
          <w:u w:val="single"/>
        </w:rPr>
        <w:t xml:space="preserve">Kolektivní vyjednávání OS TG a NET4GAS </w:t>
      </w:r>
    </w:p>
    <w:p w:rsidR="00A32892" w:rsidRPr="0020335A" w:rsidRDefault="00A32892" w:rsidP="0020335A">
      <w:pPr>
        <w:pStyle w:val="Odstavecseseznamem"/>
        <w:autoSpaceDE w:val="0"/>
        <w:autoSpaceDN w:val="0"/>
        <w:adjustRightInd w:val="0"/>
        <w:ind w:left="2432"/>
        <w:contextualSpacing w:val="0"/>
        <w:rPr>
          <w:rFonts w:ascii="Arial" w:hAnsi="Arial" w:cs="Arial"/>
          <w:b/>
          <w:u w:val="single"/>
        </w:rPr>
      </w:pPr>
    </w:p>
    <w:p w:rsidR="00A32892" w:rsidRPr="0020335A" w:rsidRDefault="00A32892" w:rsidP="0020335A">
      <w:pPr>
        <w:autoSpaceDE w:val="0"/>
        <w:autoSpaceDN w:val="0"/>
        <w:adjustRightInd w:val="0"/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KS NET4GAS je platná do konce roku 2014</w:t>
      </w:r>
    </w:p>
    <w:p w:rsidR="00A32892" w:rsidRPr="0020335A" w:rsidRDefault="00A32892" w:rsidP="0020335A">
      <w:pPr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 xml:space="preserve">Zástupci zaměstnanců </w:t>
      </w:r>
      <w:r w:rsidR="00AD232E" w:rsidRPr="0020335A">
        <w:rPr>
          <w:rFonts w:cs="Arial"/>
          <w:i/>
          <w:color w:val="0070C0"/>
          <w:sz w:val="20"/>
          <w:szCs w:val="20"/>
        </w:rPr>
        <w:t>i zaměstnavatelů uvažují o příp.</w:t>
      </w:r>
      <w:r w:rsidRPr="0020335A">
        <w:rPr>
          <w:rFonts w:cs="Arial"/>
          <w:i/>
          <w:color w:val="0070C0"/>
          <w:sz w:val="20"/>
          <w:szCs w:val="20"/>
        </w:rPr>
        <w:t xml:space="preserve"> zahájení jednání o dodatku k platné kolektivní smlouvě nejdříve n</w:t>
      </w:r>
      <w:r w:rsidR="0020335A">
        <w:rPr>
          <w:rFonts w:cs="Arial"/>
          <w:i/>
          <w:color w:val="0070C0"/>
          <w:sz w:val="20"/>
          <w:szCs w:val="20"/>
        </w:rPr>
        <w:t>a přelomu října a listopadu 2013</w:t>
      </w:r>
    </w:p>
    <w:p w:rsidR="00A32892" w:rsidRPr="0020335A" w:rsidRDefault="00A32892" w:rsidP="0020335A">
      <w:pPr>
        <w:pStyle w:val="Odstavecseseznamem"/>
        <w:autoSpaceDE w:val="0"/>
        <w:autoSpaceDN w:val="0"/>
        <w:adjustRightInd w:val="0"/>
        <w:ind w:left="2432"/>
        <w:contextualSpacing w:val="0"/>
        <w:rPr>
          <w:rFonts w:ascii="Arial" w:hAnsi="Arial" w:cs="Arial"/>
          <w:b/>
          <w:u w:val="single"/>
        </w:rPr>
      </w:pPr>
    </w:p>
    <w:p w:rsidR="00A32892" w:rsidRPr="0020335A" w:rsidRDefault="00A32892" w:rsidP="0020335A">
      <w:pPr>
        <w:pStyle w:val="Odstavecseseznamem"/>
        <w:autoSpaceDE w:val="0"/>
        <w:autoSpaceDN w:val="0"/>
        <w:adjustRightInd w:val="0"/>
        <w:ind w:left="2432"/>
        <w:contextualSpacing w:val="0"/>
        <w:rPr>
          <w:rFonts w:ascii="Arial" w:hAnsi="Arial" w:cs="Arial"/>
          <w:b/>
          <w:u w:val="single"/>
        </w:rPr>
      </w:pPr>
    </w:p>
    <w:p w:rsidR="00171FEF" w:rsidRPr="0020335A" w:rsidRDefault="00A32892" w:rsidP="0020335A">
      <w:pPr>
        <w:autoSpaceDE w:val="0"/>
        <w:autoSpaceDN w:val="0"/>
        <w:adjustRightInd w:val="0"/>
        <w:ind w:left="1004"/>
        <w:rPr>
          <w:rFonts w:cs="Arial"/>
          <w:b/>
          <w:sz w:val="20"/>
          <w:szCs w:val="20"/>
          <w:u w:val="single"/>
        </w:rPr>
      </w:pPr>
      <w:r w:rsidRPr="0020335A">
        <w:rPr>
          <w:rFonts w:cs="Arial"/>
          <w:b/>
          <w:sz w:val="20"/>
          <w:szCs w:val="20"/>
          <w:u w:val="single"/>
        </w:rPr>
        <w:t>C</w:t>
      </w:r>
      <w:r w:rsidR="00583495" w:rsidRPr="0020335A">
        <w:rPr>
          <w:rFonts w:cs="Arial"/>
          <w:b/>
          <w:sz w:val="20"/>
          <w:szCs w:val="20"/>
          <w:u w:val="single"/>
        </w:rPr>
        <w:t xml:space="preserve">) </w:t>
      </w:r>
      <w:r w:rsidR="00171FEF" w:rsidRPr="0020335A">
        <w:rPr>
          <w:rFonts w:cs="Arial"/>
          <w:b/>
          <w:sz w:val="20"/>
          <w:szCs w:val="20"/>
          <w:u w:val="single"/>
        </w:rPr>
        <w:t>situace N4G od 2014 - refundace nákladů členů z N4G</w:t>
      </w:r>
      <w:r w:rsidR="00583495" w:rsidRPr="0020335A">
        <w:rPr>
          <w:rFonts w:cs="Arial"/>
          <w:b/>
          <w:sz w:val="20"/>
          <w:szCs w:val="20"/>
          <w:u w:val="single"/>
        </w:rPr>
        <w:t xml:space="preserve"> </w:t>
      </w:r>
    </w:p>
    <w:p w:rsidR="00952232" w:rsidRPr="0020335A" w:rsidRDefault="00952232" w:rsidP="0020335A">
      <w:pPr>
        <w:pStyle w:val="Odstavecseseznamem"/>
        <w:autoSpaceDE w:val="0"/>
        <w:autoSpaceDN w:val="0"/>
        <w:adjustRightInd w:val="0"/>
        <w:ind w:left="2432"/>
        <w:contextualSpacing w:val="0"/>
        <w:rPr>
          <w:rFonts w:ascii="Arial" w:hAnsi="Arial" w:cs="Arial"/>
          <w:b/>
          <w:u w:val="single"/>
        </w:rPr>
      </w:pPr>
    </w:p>
    <w:p w:rsidR="007710D7" w:rsidRPr="0020335A" w:rsidRDefault="00AD232E" w:rsidP="0020335A">
      <w:pPr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Společnost N4G je připravena v podpoře KBZ RWE CZ v souladu s platnou kolektivní smlouvou pokračovat i po prodeji společnosti.</w:t>
      </w:r>
    </w:p>
    <w:p w:rsidR="00AD232E" w:rsidRPr="0020335A" w:rsidRDefault="00AD232E" w:rsidP="0020335A">
      <w:pPr>
        <w:rPr>
          <w:rFonts w:cs="Arial"/>
          <w:b/>
          <w:i/>
          <w:color w:val="0070C0"/>
          <w:sz w:val="20"/>
          <w:szCs w:val="20"/>
        </w:rPr>
      </w:pPr>
    </w:p>
    <w:p w:rsidR="00F25313" w:rsidRPr="0020335A" w:rsidRDefault="00A32892" w:rsidP="00203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iCs/>
          <w:color w:val="0070C0"/>
        </w:rPr>
      </w:pPr>
      <w:r w:rsidRPr="0020335A">
        <w:rPr>
          <w:rFonts w:ascii="Arial" w:hAnsi="Arial" w:cs="Arial"/>
          <w:iCs/>
          <w:color w:val="0070C0"/>
        </w:rPr>
        <w:t>N</w:t>
      </w:r>
      <w:r w:rsidR="007710D7" w:rsidRPr="0020335A">
        <w:rPr>
          <w:rFonts w:ascii="Arial" w:hAnsi="Arial" w:cs="Arial"/>
          <w:iCs/>
          <w:color w:val="0070C0"/>
        </w:rPr>
        <w:t>áměty a diskuze</w:t>
      </w:r>
      <w:r w:rsidR="003C608B" w:rsidRPr="0020335A">
        <w:rPr>
          <w:rFonts w:ascii="Arial" w:hAnsi="Arial" w:cs="Arial"/>
          <w:iCs/>
          <w:color w:val="0070C0"/>
        </w:rPr>
        <w:t xml:space="preserve"> pro jednání se zástupci zaměstnavatele</w:t>
      </w:r>
    </w:p>
    <w:p w:rsidR="00952232" w:rsidRPr="0020335A" w:rsidRDefault="00952232" w:rsidP="00203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iCs/>
          <w:color w:val="0070C0"/>
        </w:rPr>
      </w:pPr>
      <w:r w:rsidRPr="0020335A">
        <w:rPr>
          <w:rFonts w:ascii="Arial" w:hAnsi="Arial" w:cs="Arial"/>
          <w:iCs/>
          <w:color w:val="0070C0"/>
        </w:rPr>
        <w:t>Aktuální informace k činnosti KBZ RWE CZ</w:t>
      </w:r>
    </w:p>
    <w:p w:rsidR="00952232" w:rsidRPr="0020335A" w:rsidRDefault="00952232" w:rsidP="0020335A">
      <w:pPr>
        <w:ind w:left="1004"/>
        <w:rPr>
          <w:rFonts w:cs="Arial"/>
          <w:sz w:val="20"/>
          <w:szCs w:val="20"/>
        </w:rPr>
      </w:pPr>
      <w:r w:rsidRPr="0020335A">
        <w:rPr>
          <w:rFonts w:cs="Arial"/>
          <w:sz w:val="20"/>
          <w:szCs w:val="20"/>
        </w:rPr>
        <w:t xml:space="preserve">Seniorská míle 5. října 2013 </w:t>
      </w:r>
    </w:p>
    <w:p w:rsidR="00952232" w:rsidRPr="0020335A" w:rsidRDefault="00952232" w:rsidP="0020335A">
      <w:pPr>
        <w:ind w:left="1004"/>
        <w:rPr>
          <w:rFonts w:cs="Arial"/>
          <w:sz w:val="20"/>
          <w:szCs w:val="20"/>
        </w:rPr>
      </w:pPr>
      <w:r w:rsidRPr="0020335A">
        <w:rPr>
          <w:rFonts w:cs="Arial"/>
          <w:sz w:val="20"/>
          <w:szCs w:val="20"/>
        </w:rPr>
        <w:t xml:space="preserve">Projekce filmu v prosinci KOMEDIE JIŘÍHO VEJDĚLKA  " NĚŽNÉ VLNY"  </w:t>
      </w:r>
    </w:p>
    <w:p w:rsidR="00952232" w:rsidRPr="0020335A" w:rsidRDefault="00952232" w:rsidP="0020335A">
      <w:pPr>
        <w:ind w:left="1004"/>
        <w:rPr>
          <w:rFonts w:cs="Arial"/>
          <w:sz w:val="20"/>
          <w:szCs w:val="20"/>
        </w:rPr>
      </w:pPr>
      <w:r w:rsidRPr="0020335A">
        <w:rPr>
          <w:rFonts w:cs="Arial"/>
          <w:sz w:val="20"/>
          <w:szCs w:val="20"/>
        </w:rPr>
        <w:t>Ponožková sbírka v rámci předvánočních setkání</w:t>
      </w:r>
    </w:p>
    <w:p w:rsidR="00952232" w:rsidRPr="0020335A" w:rsidRDefault="00952232" w:rsidP="0020335A">
      <w:pPr>
        <w:ind w:left="1004"/>
        <w:rPr>
          <w:rFonts w:cs="Arial"/>
          <w:sz w:val="20"/>
          <w:szCs w:val="20"/>
        </w:rPr>
      </w:pPr>
      <w:r w:rsidRPr="0020335A">
        <w:rPr>
          <w:rFonts w:cs="Arial"/>
          <w:sz w:val="20"/>
          <w:szCs w:val="20"/>
        </w:rPr>
        <w:t>Vánoční projížďka 14. prosince 2013</w:t>
      </w:r>
    </w:p>
    <w:p w:rsidR="00952232" w:rsidRPr="0020335A" w:rsidRDefault="00952232" w:rsidP="0020335A">
      <w:pPr>
        <w:rPr>
          <w:rFonts w:cs="Arial"/>
          <w:b/>
          <w:sz w:val="20"/>
          <w:szCs w:val="20"/>
          <w:u w:val="single"/>
        </w:rPr>
      </w:pPr>
    </w:p>
    <w:p w:rsidR="00952232" w:rsidRPr="0020335A" w:rsidRDefault="00952232" w:rsidP="002033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iCs/>
          <w:color w:val="0070C0"/>
        </w:rPr>
      </w:pPr>
      <w:r w:rsidRPr="0020335A">
        <w:rPr>
          <w:rFonts w:ascii="Arial" w:hAnsi="Arial" w:cs="Arial"/>
          <w:iCs/>
          <w:color w:val="0070C0"/>
        </w:rPr>
        <w:lastRenderedPageBreak/>
        <w:t xml:space="preserve">Ostatní agenda KBZ </w:t>
      </w:r>
    </w:p>
    <w:p w:rsidR="0020335A" w:rsidRPr="0020335A" w:rsidRDefault="0020335A" w:rsidP="0020335A">
      <w:pPr>
        <w:pStyle w:val="Odstavecseseznamem"/>
        <w:autoSpaceDE w:val="0"/>
        <w:autoSpaceDN w:val="0"/>
        <w:adjustRightInd w:val="0"/>
        <w:ind w:left="1004"/>
        <w:jc w:val="both"/>
        <w:rPr>
          <w:rFonts w:ascii="Arial" w:hAnsi="Arial" w:cs="Arial"/>
          <w:iCs/>
          <w:color w:val="0070C0"/>
        </w:rPr>
      </w:pPr>
    </w:p>
    <w:p w:rsidR="00952232" w:rsidRPr="0020335A" w:rsidRDefault="00952232" w:rsidP="0020335A">
      <w:pPr>
        <w:ind w:left="1004"/>
        <w:rPr>
          <w:rFonts w:cs="Arial"/>
          <w:sz w:val="20"/>
          <w:szCs w:val="20"/>
        </w:rPr>
      </w:pPr>
      <w:r w:rsidRPr="0020335A">
        <w:rPr>
          <w:rFonts w:cs="Arial"/>
          <w:sz w:val="20"/>
          <w:szCs w:val="20"/>
        </w:rPr>
        <w:t>Cestovné  - bude pr</w:t>
      </w:r>
      <w:r w:rsidR="0020335A">
        <w:rPr>
          <w:rFonts w:cs="Arial"/>
          <w:sz w:val="20"/>
          <w:szCs w:val="20"/>
        </w:rPr>
        <w:t>oplaceno nejpozději na vánočním</w:t>
      </w:r>
      <w:r w:rsidRPr="0020335A">
        <w:rPr>
          <w:rFonts w:cs="Arial"/>
          <w:sz w:val="20"/>
          <w:szCs w:val="20"/>
        </w:rPr>
        <w:t xml:space="preserve"> setkání</w:t>
      </w: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20335A" w:rsidRPr="0020335A" w:rsidRDefault="0020335A" w:rsidP="0020335A">
      <w:pPr>
        <w:rPr>
          <w:rFonts w:cs="Arial"/>
          <w:b/>
          <w:sz w:val="20"/>
          <w:szCs w:val="20"/>
          <w:u w:val="single"/>
        </w:rPr>
      </w:pPr>
    </w:p>
    <w:p w:rsidR="009356E8" w:rsidRPr="0020335A" w:rsidRDefault="009356E8" w:rsidP="0020335A">
      <w:pPr>
        <w:autoSpaceDE w:val="0"/>
        <w:autoSpaceDN w:val="0"/>
        <w:adjustRightInd w:val="0"/>
        <w:ind w:left="-3"/>
        <w:jc w:val="both"/>
        <w:rPr>
          <w:rFonts w:cs="Arial"/>
          <w:i/>
          <w:iCs/>
          <w:sz w:val="20"/>
          <w:szCs w:val="20"/>
          <w:u w:val="single"/>
        </w:rPr>
      </w:pPr>
    </w:p>
    <w:p w:rsidR="00583495" w:rsidRPr="0020335A" w:rsidRDefault="00583495" w:rsidP="0020335A">
      <w:pPr>
        <w:ind w:left="284" w:hanging="284"/>
        <w:rPr>
          <w:rFonts w:cs="Arial"/>
          <w:i/>
          <w:iCs/>
          <w:sz w:val="20"/>
          <w:szCs w:val="20"/>
          <w:u w:val="single"/>
        </w:rPr>
      </w:pPr>
      <w:r w:rsidRPr="0020335A">
        <w:rPr>
          <w:rFonts w:cs="Arial"/>
          <w:i/>
          <w:iCs/>
          <w:sz w:val="20"/>
          <w:szCs w:val="20"/>
          <w:u w:val="single"/>
        </w:rPr>
        <w:t>12:00 -13:00 jednání VKBZ +OSTG + zástupci zaměstnavatele</w:t>
      </w:r>
      <w:r w:rsidR="00AD232E" w:rsidRPr="0020335A">
        <w:rPr>
          <w:rFonts w:cs="Arial"/>
          <w:i/>
          <w:iCs/>
          <w:sz w:val="20"/>
          <w:szCs w:val="20"/>
          <w:u w:val="single"/>
        </w:rPr>
        <w:t xml:space="preserve"> …</w:t>
      </w:r>
    </w:p>
    <w:p w:rsidR="00AD232E" w:rsidRPr="0020335A" w:rsidRDefault="00AD232E" w:rsidP="0020335A">
      <w:pPr>
        <w:ind w:left="284" w:hanging="284"/>
        <w:rPr>
          <w:rFonts w:cs="Arial"/>
          <w:i/>
          <w:iCs/>
          <w:sz w:val="20"/>
          <w:szCs w:val="20"/>
        </w:rPr>
      </w:pPr>
    </w:p>
    <w:p w:rsidR="007710D7" w:rsidRPr="0020335A" w:rsidRDefault="00AD232E" w:rsidP="0020335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iCs/>
          <w:color w:val="0070C0"/>
        </w:rPr>
      </w:pPr>
      <w:r w:rsidRPr="0020335A">
        <w:rPr>
          <w:rFonts w:ascii="Arial" w:hAnsi="Arial" w:cs="Arial"/>
          <w:iCs/>
          <w:color w:val="0070C0"/>
        </w:rPr>
        <w:t>Přivítání</w:t>
      </w:r>
      <w:r w:rsidR="007710D7" w:rsidRPr="0020335A">
        <w:rPr>
          <w:rFonts w:ascii="Arial" w:hAnsi="Arial" w:cs="Arial"/>
          <w:iCs/>
          <w:color w:val="0070C0"/>
        </w:rPr>
        <w:t xml:space="preserve"> zástupců zaměstnavatele</w:t>
      </w:r>
      <w:r w:rsidR="00583495" w:rsidRPr="0020335A">
        <w:rPr>
          <w:rFonts w:ascii="Arial" w:hAnsi="Arial" w:cs="Arial"/>
          <w:iCs/>
          <w:color w:val="0070C0"/>
        </w:rPr>
        <w:t xml:space="preserve">  </w:t>
      </w:r>
    </w:p>
    <w:p w:rsidR="007710D7" w:rsidRPr="0020335A" w:rsidRDefault="007710D7" w:rsidP="0020335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iCs/>
          <w:color w:val="0070C0"/>
        </w:rPr>
      </w:pPr>
      <w:r w:rsidRPr="0020335A">
        <w:rPr>
          <w:rFonts w:ascii="Arial" w:hAnsi="Arial" w:cs="Arial"/>
          <w:iCs/>
          <w:color w:val="0070C0"/>
        </w:rPr>
        <w:t>Informace od zaměstnavatel</w:t>
      </w:r>
      <w:r w:rsidR="00952232" w:rsidRPr="0020335A">
        <w:rPr>
          <w:rFonts w:ascii="Arial" w:hAnsi="Arial" w:cs="Arial"/>
          <w:iCs/>
          <w:color w:val="0070C0"/>
        </w:rPr>
        <w:t>ů</w:t>
      </w:r>
      <w:r w:rsidR="00583495" w:rsidRPr="0020335A">
        <w:rPr>
          <w:rFonts w:ascii="Arial" w:hAnsi="Arial" w:cs="Arial"/>
          <w:iCs/>
          <w:color w:val="0070C0"/>
        </w:rPr>
        <w:t xml:space="preserve"> </w:t>
      </w:r>
    </w:p>
    <w:p w:rsidR="00FB3FE8" w:rsidRPr="0020335A" w:rsidRDefault="00FB3FE8" w:rsidP="0020335A">
      <w:pPr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Martin Herrmann informoval o složitém postavení všech energetických společností v souvislosti s podporou obnovitelných zdrojů energie (slunce a vítr), které jsou dotované</w:t>
      </w:r>
      <w:r w:rsidR="00FD4C84" w:rsidRPr="0020335A">
        <w:rPr>
          <w:rFonts w:cs="Arial"/>
          <w:i/>
          <w:color w:val="0070C0"/>
          <w:sz w:val="20"/>
          <w:szCs w:val="20"/>
        </w:rPr>
        <w:t xml:space="preserve"> a zároveň se stávají preferovaným zdrojem odběru elektrické energie na úkor ostatní zdrojů.  Klasické elektrárny z těchto důvodů neprovozují. Negativní dopady </w:t>
      </w:r>
      <w:r w:rsidR="00087424" w:rsidRPr="0020335A">
        <w:rPr>
          <w:rFonts w:cs="Arial"/>
          <w:i/>
          <w:color w:val="0070C0"/>
          <w:sz w:val="20"/>
          <w:szCs w:val="20"/>
        </w:rPr>
        <w:t>s</w:t>
      </w:r>
      <w:r w:rsidR="00FD4C84" w:rsidRPr="0020335A">
        <w:rPr>
          <w:rFonts w:cs="Arial"/>
          <w:i/>
          <w:color w:val="0070C0"/>
          <w:sz w:val="20"/>
          <w:szCs w:val="20"/>
        </w:rPr>
        <w:t>e nevyhnuly ani společnost  RWE, koncern proto přistupuje k nezbytným opatřením vedoucím mj. k úsporám nákladů, zvýšení efektivity činností, ale i snižování počtu zaměstnanců. Ekonomická situace společností RWE v ČR je v roce 2013 dobrá, ale bez optimistických výhledů na příští roky. Jako kritické pro další zisky se jeví především otázk</w:t>
      </w:r>
      <w:r w:rsidR="00087424" w:rsidRPr="0020335A">
        <w:rPr>
          <w:rFonts w:cs="Arial"/>
          <w:i/>
          <w:color w:val="0070C0"/>
          <w:sz w:val="20"/>
          <w:szCs w:val="20"/>
        </w:rPr>
        <w:t>y</w:t>
      </w:r>
      <w:r w:rsidR="00FD4C84" w:rsidRPr="0020335A">
        <w:rPr>
          <w:rFonts w:cs="Arial"/>
          <w:i/>
          <w:color w:val="0070C0"/>
          <w:sz w:val="20"/>
          <w:szCs w:val="20"/>
        </w:rPr>
        <w:t xml:space="preserve"> efektivity skladování plynu a počet zákazníků.</w:t>
      </w:r>
    </w:p>
    <w:p w:rsidR="00FB3FE8" w:rsidRPr="0020335A" w:rsidRDefault="00FB3FE8" w:rsidP="0020335A">
      <w:pPr>
        <w:ind w:left="1004"/>
        <w:rPr>
          <w:rFonts w:cs="Arial"/>
          <w:i/>
          <w:color w:val="0070C0"/>
          <w:sz w:val="20"/>
          <w:szCs w:val="20"/>
        </w:rPr>
      </w:pPr>
    </w:p>
    <w:p w:rsidR="00FB3FE8" w:rsidRPr="0020335A" w:rsidRDefault="00FB3FE8" w:rsidP="0020335A">
      <w:pPr>
        <w:ind w:left="1004"/>
        <w:rPr>
          <w:rFonts w:cs="Arial"/>
          <w:i/>
          <w:color w:val="0070C0"/>
          <w:sz w:val="20"/>
          <w:szCs w:val="20"/>
        </w:rPr>
      </w:pPr>
    </w:p>
    <w:p w:rsidR="00FB3FE8" w:rsidRPr="0020335A" w:rsidRDefault="00FB3FE8" w:rsidP="0020335A">
      <w:pPr>
        <w:ind w:left="1004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 xml:space="preserve">Jan Valenta doplnit informace týkající se regulace podmínek distribuce plynu s důrazem na význam intenzivně diskutovaných podmínek dalšího regulačního období od roku 2015, a to mj. z pohledu dalších investic. Dále informoval o aktuálních restrukturalizačních procesech vedoucích k další optimalizaci struktury distribučních společnosti a činností. Závěrem zdůraznil intenzivní řešení udržení plynárenské kvalifikace předávání zkušeností mezi tzv. </w:t>
      </w:r>
      <w:proofErr w:type="spellStart"/>
      <w:r w:rsidRPr="0020335A">
        <w:rPr>
          <w:rFonts w:cs="Arial"/>
          <w:i/>
          <w:color w:val="0070C0"/>
          <w:sz w:val="20"/>
          <w:szCs w:val="20"/>
        </w:rPr>
        <w:t>seniorními</w:t>
      </w:r>
      <w:proofErr w:type="spellEnd"/>
      <w:r w:rsidRPr="0020335A">
        <w:rPr>
          <w:rFonts w:cs="Arial"/>
          <w:i/>
          <w:color w:val="0070C0"/>
          <w:sz w:val="20"/>
          <w:szCs w:val="20"/>
        </w:rPr>
        <w:t xml:space="preserve"> a </w:t>
      </w:r>
      <w:proofErr w:type="spellStart"/>
      <w:r w:rsidRPr="0020335A">
        <w:rPr>
          <w:rFonts w:cs="Arial"/>
          <w:i/>
          <w:color w:val="0070C0"/>
          <w:sz w:val="20"/>
          <w:szCs w:val="20"/>
        </w:rPr>
        <w:t>juniorními</w:t>
      </w:r>
      <w:proofErr w:type="spellEnd"/>
      <w:r w:rsidRPr="0020335A">
        <w:rPr>
          <w:rFonts w:cs="Arial"/>
          <w:i/>
          <w:color w:val="0070C0"/>
          <w:sz w:val="20"/>
          <w:szCs w:val="20"/>
        </w:rPr>
        <w:t xml:space="preserve"> zaměstnanci, vč. statutu konzultantů z řad bývalých zaměstnanců.</w:t>
      </w:r>
    </w:p>
    <w:p w:rsidR="00DD2239" w:rsidRPr="0020335A" w:rsidRDefault="00DD2239" w:rsidP="0020335A">
      <w:pPr>
        <w:autoSpaceDE w:val="0"/>
        <w:autoSpaceDN w:val="0"/>
        <w:adjustRightInd w:val="0"/>
        <w:jc w:val="both"/>
        <w:rPr>
          <w:rFonts w:cs="Arial"/>
          <w:iCs/>
          <w:color w:val="0070C0"/>
          <w:sz w:val="20"/>
          <w:szCs w:val="20"/>
        </w:rPr>
      </w:pPr>
    </w:p>
    <w:p w:rsidR="003C608B" w:rsidRPr="0020335A" w:rsidRDefault="00A54FAD" w:rsidP="0020335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004"/>
        <w:jc w:val="both"/>
        <w:rPr>
          <w:rFonts w:ascii="Arial" w:hAnsi="Arial" w:cs="Arial"/>
          <w:iCs/>
          <w:color w:val="0070C0"/>
        </w:rPr>
      </w:pPr>
      <w:r w:rsidRPr="0020335A">
        <w:rPr>
          <w:rFonts w:ascii="Arial" w:hAnsi="Arial" w:cs="Arial"/>
          <w:iCs/>
          <w:color w:val="0070C0"/>
        </w:rPr>
        <w:t xml:space="preserve">Zpráva o dosavadní činnosti KBZ RWE CZ v roce 2013 </w:t>
      </w:r>
    </w:p>
    <w:p w:rsidR="003C608B" w:rsidRPr="0020335A" w:rsidRDefault="003C608B" w:rsidP="0020335A">
      <w:pPr>
        <w:ind w:left="644"/>
        <w:rPr>
          <w:rFonts w:cs="Arial"/>
          <w:i/>
          <w:sz w:val="20"/>
          <w:szCs w:val="20"/>
        </w:rPr>
      </w:pPr>
      <w:r w:rsidRPr="0020335A">
        <w:rPr>
          <w:rFonts w:cs="Arial"/>
          <w:i/>
          <w:sz w:val="20"/>
          <w:szCs w:val="20"/>
        </w:rPr>
        <w:t xml:space="preserve">      Seznam zájmu o benefity KBZ RWE CZ </w:t>
      </w:r>
      <w:proofErr w:type="gramStart"/>
      <w:r w:rsidRPr="0020335A">
        <w:rPr>
          <w:rFonts w:cs="Arial"/>
          <w:i/>
          <w:sz w:val="20"/>
          <w:szCs w:val="20"/>
        </w:rPr>
        <w:t>28.07.2013</w:t>
      </w:r>
      <w:proofErr w:type="gramEnd"/>
      <w:r w:rsidRPr="0020335A">
        <w:rPr>
          <w:rFonts w:cs="Arial"/>
          <w:i/>
          <w:sz w:val="20"/>
          <w:szCs w:val="20"/>
        </w:rPr>
        <w:t>:</w:t>
      </w:r>
    </w:p>
    <w:tbl>
      <w:tblPr>
        <w:tblW w:w="9568" w:type="dxa"/>
        <w:tblInd w:w="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16"/>
        <w:gridCol w:w="1086"/>
        <w:gridCol w:w="1275"/>
        <w:gridCol w:w="1276"/>
        <w:gridCol w:w="1559"/>
        <w:gridCol w:w="1140"/>
      </w:tblGrid>
      <w:tr w:rsidR="003C608B" w:rsidRPr="0020335A" w:rsidTr="0020335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C608B" w:rsidRPr="0020335A" w:rsidTr="0020335A">
        <w:trPr>
          <w:trHeight w:val="3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společnost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Počet členů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VÁNOCE 2013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 xml:space="preserve"> KINO 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35A">
              <w:rPr>
                <w:rFonts w:cs="Arial"/>
                <w:color w:val="000000"/>
                <w:sz w:val="20"/>
                <w:szCs w:val="20"/>
              </w:rPr>
              <w:t>Vital</w:t>
            </w:r>
            <w:proofErr w:type="spellEnd"/>
            <w:r w:rsidRPr="0020335A">
              <w:rPr>
                <w:rFonts w:cs="Arial"/>
                <w:color w:val="000000"/>
                <w:sz w:val="20"/>
                <w:szCs w:val="20"/>
              </w:rPr>
              <w:t xml:space="preserve"> Plus 2013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STRAVENKY 2013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AKTIVNÍ 2013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DS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GASNET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GS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JMP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ENERGO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N4G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RWE ČR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RWE 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SČP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SERVICE CZ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VČP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3C608B" w:rsidRPr="0020335A" w:rsidTr="0020335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ZČP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3C608B" w:rsidRPr="0020335A" w:rsidTr="0020335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ZS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3C608B" w:rsidRPr="0020335A" w:rsidTr="0020335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b/>
                <w:bCs/>
                <w:color w:val="000000"/>
                <w:sz w:val="20"/>
                <w:szCs w:val="20"/>
              </w:rPr>
              <w:t>RWE CZ + N4G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b/>
                <w:bCs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b/>
                <w:b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608B" w:rsidRPr="0020335A" w:rsidRDefault="003C608B" w:rsidP="0020335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335A">
              <w:rPr>
                <w:rFonts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</w:tbl>
    <w:p w:rsidR="003C608B" w:rsidRPr="0020335A" w:rsidRDefault="003C608B" w:rsidP="0020335A">
      <w:pPr>
        <w:ind w:left="644" w:firstLine="708"/>
        <w:rPr>
          <w:rFonts w:cs="Arial"/>
          <w:sz w:val="20"/>
          <w:szCs w:val="20"/>
        </w:rPr>
      </w:pPr>
    </w:p>
    <w:p w:rsidR="003C608B" w:rsidRPr="0020335A" w:rsidRDefault="003C608B" w:rsidP="0020335A">
      <w:pPr>
        <w:ind w:firstLine="708"/>
        <w:rPr>
          <w:rFonts w:cs="Arial"/>
          <w:color w:val="0070C0"/>
          <w:sz w:val="20"/>
          <w:szCs w:val="20"/>
        </w:rPr>
      </w:pPr>
    </w:p>
    <w:p w:rsidR="003C608B" w:rsidRPr="0020335A" w:rsidRDefault="003C608B" w:rsidP="0020335A">
      <w:pPr>
        <w:ind w:left="708"/>
        <w:jc w:val="both"/>
        <w:rPr>
          <w:rFonts w:cs="Arial"/>
          <w:sz w:val="20"/>
          <w:szCs w:val="20"/>
        </w:rPr>
      </w:pPr>
      <w:r w:rsidRPr="0020335A">
        <w:rPr>
          <w:rFonts w:cs="Arial"/>
          <w:b/>
          <w:sz w:val="20"/>
          <w:szCs w:val="20"/>
        </w:rPr>
        <w:lastRenderedPageBreak/>
        <w:t>LEDEN – ÚNOR 2013</w:t>
      </w:r>
      <w:r w:rsidRPr="0020335A">
        <w:rPr>
          <w:rFonts w:cs="Arial"/>
          <w:sz w:val="20"/>
          <w:szCs w:val="20"/>
        </w:rPr>
        <w:t xml:space="preserve"> 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 xml:space="preserve">rozeslání nevyzvednutých vánočních dárků a stravenek na rok 2013 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>schválení rozpočtu na rok 2013 ze sociálního účtu RWE Česká republika a.s.</w:t>
      </w:r>
    </w:p>
    <w:p w:rsidR="003C608B" w:rsidRPr="0020335A" w:rsidRDefault="003C608B" w:rsidP="0020335A">
      <w:pPr>
        <w:ind w:left="708"/>
        <w:jc w:val="both"/>
        <w:rPr>
          <w:rFonts w:cs="Arial"/>
          <w:color w:val="0070C0"/>
          <w:sz w:val="20"/>
          <w:szCs w:val="20"/>
        </w:rPr>
      </w:pPr>
    </w:p>
    <w:p w:rsidR="003C608B" w:rsidRPr="0020335A" w:rsidRDefault="003C608B" w:rsidP="0020335A">
      <w:pPr>
        <w:ind w:left="708"/>
        <w:jc w:val="both"/>
        <w:rPr>
          <w:rFonts w:cs="Arial"/>
          <w:color w:val="0070C0"/>
          <w:sz w:val="20"/>
          <w:szCs w:val="20"/>
        </w:rPr>
      </w:pPr>
    </w:p>
    <w:p w:rsidR="003C608B" w:rsidRPr="0020335A" w:rsidRDefault="003C608B" w:rsidP="0020335A">
      <w:pPr>
        <w:ind w:left="708"/>
        <w:jc w:val="both"/>
        <w:rPr>
          <w:rFonts w:cs="Arial"/>
          <w:b/>
          <w:sz w:val="20"/>
          <w:szCs w:val="20"/>
        </w:rPr>
      </w:pPr>
      <w:r w:rsidRPr="0020335A">
        <w:rPr>
          <w:rFonts w:cs="Arial"/>
          <w:b/>
          <w:sz w:val="20"/>
          <w:szCs w:val="20"/>
        </w:rPr>
        <w:t>BŘEZEN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</w:rPr>
      </w:pPr>
      <w:r w:rsidRPr="0020335A">
        <w:rPr>
          <w:rFonts w:ascii="Arial" w:hAnsi="Arial" w:cs="Arial"/>
        </w:rPr>
        <w:t>ve dnech 15.-</w:t>
      </w:r>
      <w:proofErr w:type="gramStart"/>
      <w:r w:rsidRPr="0020335A">
        <w:rPr>
          <w:rFonts w:ascii="Arial" w:hAnsi="Arial" w:cs="Arial"/>
        </w:rPr>
        <w:t>16.03.2013</w:t>
      </w:r>
      <w:proofErr w:type="gramEnd"/>
      <w:r w:rsidRPr="0020335A">
        <w:rPr>
          <w:rFonts w:ascii="Arial" w:hAnsi="Arial" w:cs="Arial"/>
        </w:rPr>
        <w:t xml:space="preserve"> proběhlo setkání Výboru KBZ RWE CZ ve Velkých Popovicích. Během tohoto setkání byl Výborem KBZ RWE CZ schválen Plán činnosti KBZ RWE CZ na rok 2013 a Rozpočet KBZ RWE CZ v rámci OS TG na rok 2013 (viz zpráva na </w:t>
      </w:r>
      <w:hyperlink r:id="rId7" w:history="1">
        <w:r w:rsidRPr="0020335A">
          <w:rPr>
            <w:rStyle w:val="Hypertextovodkaz"/>
            <w:rFonts w:ascii="Arial" w:hAnsi="Arial" w:cs="Arial"/>
          </w:rPr>
          <w:t>http://www.kbzrwe.wbs.cz/Zapisy-ze-setkani-.html</w:t>
        </w:r>
      </w:hyperlink>
      <w:r w:rsidRPr="0020335A">
        <w:rPr>
          <w:rFonts w:ascii="Arial" w:hAnsi="Arial" w:cs="Arial"/>
        </w:rPr>
        <w:t>)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</w:rPr>
      </w:pPr>
      <w:r w:rsidRPr="0020335A">
        <w:rPr>
          <w:rFonts w:ascii="Arial" w:hAnsi="Arial" w:cs="Arial"/>
        </w:rPr>
        <w:t>probíhá jednání RK KBZ RWE CZ o schválení rozpočtu KBZ RWE CZ v rámci OS TG</w:t>
      </w:r>
    </w:p>
    <w:p w:rsidR="003C608B" w:rsidRPr="0020335A" w:rsidRDefault="003C608B" w:rsidP="0020335A">
      <w:pPr>
        <w:ind w:left="708"/>
        <w:jc w:val="both"/>
        <w:rPr>
          <w:rFonts w:cs="Arial"/>
          <w:sz w:val="20"/>
          <w:szCs w:val="20"/>
        </w:rPr>
      </w:pPr>
    </w:p>
    <w:p w:rsidR="003C608B" w:rsidRPr="0020335A" w:rsidRDefault="003C608B" w:rsidP="0020335A">
      <w:pPr>
        <w:ind w:left="708"/>
        <w:jc w:val="both"/>
        <w:rPr>
          <w:rFonts w:cs="Arial"/>
          <w:b/>
          <w:sz w:val="20"/>
          <w:szCs w:val="20"/>
        </w:rPr>
      </w:pPr>
      <w:r w:rsidRPr="0020335A">
        <w:rPr>
          <w:rFonts w:cs="Arial"/>
          <w:b/>
          <w:sz w:val="20"/>
          <w:szCs w:val="20"/>
        </w:rPr>
        <w:t>DUBEN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 xml:space="preserve">aktivním členům byly rozeslány pozvánky na Konferenci KBZ RWE CZ, která se uskuteční dne </w:t>
      </w:r>
      <w:proofErr w:type="gramStart"/>
      <w:r w:rsidRPr="0020335A">
        <w:rPr>
          <w:rFonts w:ascii="Arial" w:hAnsi="Arial" w:cs="Arial"/>
        </w:rPr>
        <w:t>17.06.2013</w:t>
      </w:r>
      <w:proofErr w:type="gramEnd"/>
      <w:r w:rsidRPr="0020335A">
        <w:rPr>
          <w:rFonts w:ascii="Arial" w:hAnsi="Arial" w:cs="Arial"/>
        </w:rPr>
        <w:t xml:space="preserve"> v Praze a 19.06.2013 v Brně . 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>schválen rozpočet KBZ RWE CZ v rámci OS TG</w:t>
      </w:r>
    </w:p>
    <w:p w:rsidR="003C608B" w:rsidRPr="0020335A" w:rsidRDefault="003C608B" w:rsidP="0020335A">
      <w:pPr>
        <w:pStyle w:val="Odstavecseseznamem"/>
        <w:ind w:left="1428"/>
        <w:jc w:val="both"/>
        <w:rPr>
          <w:rFonts w:ascii="Arial" w:hAnsi="Arial" w:cs="Arial"/>
          <w:color w:val="0070C0"/>
        </w:rPr>
      </w:pPr>
    </w:p>
    <w:p w:rsidR="003C608B" w:rsidRPr="0020335A" w:rsidRDefault="003C608B" w:rsidP="0020335A">
      <w:pPr>
        <w:ind w:left="708"/>
        <w:jc w:val="both"/>
        <w:rPr>
          <w:rFonts w:cs="Arial"/>
          <w:b/>
          <w:sz w:val="20"/>
          <w:szCs w:val="20"/>
        </w:rPr>
      </w:pPr>
      <w:r w:rsidRPr="0020335A">
        <w:rPr>
          <w:rFonts w:cs="Arial"/>
          <w:b/>
          <w:sz w:val="20"/>
          <w:szCs w:val="20"/>
        </w:rPr>
        <w:t>ČERVEN</w:t>
      </w:r>
      <w:bookmarkStart w:id="0" w:name="_GoBack"/>
      <w:bookmarkEnd w:id="0"/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>konference</w:t>
      </w:r>
      <w:r w:rsidRPr="0020335A">
        <w:rPr>
          <w:rFonts w:ascii="Arial" w:hAnsi="Arial" w:cs="Arial"/>
          <w:color w:val="0070C0"/>
        </w:rPr>
        <w:t xml:space="preserve"> </w:t>
      </w:r>
      <w:r w:rsidRPr="0020335A">
        <w:rPr>
          <w:rFonts w:ascii="Arial" w:hAnsi="Arial" w:cs="Arial"/>
        </w:rPr>
        <w:t xml:space="preserve">KBZ RWE CZ </w:t>
      </w:r>
      <w:proofErr w:type="gramStart"/>
      <w:r w:rsidRPr="0020335A">
        <w:rPr>
          <w:rFonts w:ascii="Arial" w:hAnsi="Arial" w:cs="Arial"/>
        </w:rPr>
        <w:t>17.06.2013</w:t>
      </w:r>
      <w:proofErr w:type="gramEnd"/>
      <w:r w:rsidRPr="0020335A">
        <w:rPr>
          <w:rFonts w:ascii="Arial" w:hAnsi="Arial" w:cs="Arial"/>
        </w:rPr>
        <w:t xml:space="preserve"> v Praze a 19.06.2013 v Brně. Na těchto konferencích byli </w:t>
      </w:r>
      <w:proofErr w:type="spellStart"/>
      <w:r w:rsidRPr="0020335A">
        <w:rPr>
          <w:rFonts w:ascii="Arial" w:hAnsi="Arial" w:cs="Arial"/>
        </w:rPr>
        <w:t>učástnici</w:t>
      </w:r>
      <w:proofErr w:type="spellEnd"/>
      <w:r w:rsidRPr="0020335A">
        <w:rPr>
          <w:rFonts w:ascii="Arial" w:hAnsi="Arial" w:cs="Arial"/>
        </w:rPr>
        <w:t xml:space="preserve"> informováni o aktuálním vývoji ve společnostech RWE a N4G, dosavadní a plánované činnosti KBZ RWE CZ (viz zápis  </w:t>
      </w:r>
      <w:hyperlink r:id="rId8" w:history="1">
        <w:r w:rsidRPr="0020335A">
          <w:rPr>
            <w:rStyle w:val="Hypertextovodkaz"/>
            <w:rFonts w:ascii="Arial" w:hAnsi="Arial" w:cs="Arial"/>
          </w:rPr>
          <w:t>http://www.kbzrwe.wbs.cz/Zapisy-ze-setkani-.html</w:t>
        </w:r>
      </w:hyperlink>
      <w:r w:rsidRPr="0020335A">
        <w:rPr>
          <w:rFonts w:ascii="Arial" w:hAnsi="Arial" w:cs="Arial"/>
        </w:rPr>
        <w:t>)</w:t>
      </w:r>
    </w:p>
    <w:p w:rsidR="003C608B" w:rsidRPr="0020335A" w:rsidRDefault="003C608B" w:rsidP="0020335A">
      <w:pPr>
        <w:ind w:left="708"/>
        <w:jc w:val="both"/>
        <w:rPr>
          <w:rFonts w:cs="Arial"/>
          <w:color w:val="0070C0"/>
          <w:sz w:val="20"/>
          <w:szCs w:val="20"/>
        </w:rPr>
      </w:pPr>
    </w:p>
    <w:p w:rsidR="003C608B" w:rsidRPr="0020335A" w:rsidRDefault="003C608B" w:rsidP="0020335A">
      <w:pPr>
        <w:ind w:left="708"/>
        <w:jc w:val="both"/>
        <w:rPr>
          <w:rFonts w:cs="Arial"/>
          <w:b/>
          <w:sz w:val="20"/>
          <w:szCs w:val="20"/>
        </w:rPr>
      </w:pPr>
      <w:r w:rsidRPr="0020335A">
        <w:rPr>
          <w:rFonts w:cs="Arial"/>
          <w:b/>
          <w:sz w:val="20"/>
          <w:szCs w:val="20"/>
        </w:rPr>
        <w:t>ŘÍJEN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</w:rPr>
      </w:pPr>
      <w:r w:rsidRPr="0020335A">
        <w:rPr>
          <w:rFonts w:ascii="Arial" w:hAnsi="Arial" w:cs="Arial"/>
        </w:rPr>
        <w:t xml:space="preserve">setkání Výborů KBZ RWE CZ se zástupci vedení společnosti RWE dne </w:t>
      </w:r>
      <w:proofErr w:type="gramStart"/>
      <w:r w:rsidRPr="0020335A">
        <w:rPr>
          <w:rFonts w:ascii="Arial" w:hAnsi="Arial" w:cs="Arial"/>
        </w:rPr>
        <w:t>01.10.2013</w:t>
      </w:r>
      <w:proofErr w:type="gramEnd"/>
      <w:r w:rsidRPr="0020335A">
        <w:rPr>
          <w:rFonts w:ascii="Arial" w:hAnsi="Arial" w:cs="Arial"/>
        </w:rPr>
        <w:t>.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</w:rPr>
      </w:pPr>
      <w:r w:rsidRPr="0020335A">
        <w:rPr>
          <w:rFonts w:ascii="Arial" w:hAnsi="Arial" w:cs="Arial"/>
        </w:rPr>
        <w:t xml:space="preserve">sportovně-kulturně-vzdělávací akce </w:t>
      </w:r>
      <w:r w:rsidRPr="0020335A">
        <w:rPr>
          <w:rFonts w:ascii="Arial" w:hAnsi="Arial" w:cs="Arial"/>
          <w:b/>
        </w:rPr>
        <w:t>Seniorská míle</w:t>
      </w:r>
      <w:r w:rsidRPr="0020335A">
        <w:rPr>
          <w:rFonts w:ascii="Arial" w:hAnsi="Arial" w:cs="Arial"/>
        </w:rPr>
        <w:t xml:space="preserve">, kterou pořádá občanské sdružení Život 90 za podpory a iniciativy RWE </w:t>
      </w:r>
      <w:proofErr w:type="spellStart"/>
      <w:r w:rsidRPr="0020335A">
        <w:rPr>
          <w:rFonts w:ascii="Arial" w:hAnsi="Arial" w:cs="Arial"/>
        </w:rPr>
        <w:t>Companius</w:t>
      </w:r>
      <w:proofErr w:type="spellEnd"/>
      <w:r w:rsidRPr="0020335A">
        <w:rPr>
          <w:rFonts w:ascii="Arial" w:hAnsi="Arial" w:cs="Arial"/>
        </w:rPr>
        <w:t xml:space="preserve"> (zaměřené na finanční a organizační podporu dobrovolné práce svých zaměstnanců) se uskuteční dne </w:t>
      </w:r>
      <w:proofErr w:type="gramStart"/>
      <w:r w:rsidRPr="0020335A">
        <w:rPr>
          <w:rFonts w:ascii="Arial" w:hAnsi="Arial" w:cs="Arial"/>
        </w:rPr>
        <w:t>05.10.2013</w:t>
      </w:r>
      <w:proofErr w:type="gramEnd"/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</w:rPr>
      </w:pPr>
      <w:r w:rsidRPr="0020335A">
        <w:rPr>
          <w:rFonts w:ascii="Arial" w:hAnsi="Arial" w:cs="Arial"/>
        </w:rPr>
        <w:t>vánoční setkání členů KBZ RWE CZ</w:t>
      </w:r>
    </w:p>
    <w:p w:rsidR="003C608B" w:rsidRPr="0020335A" w:rsidRDefault="003C608B" w:rsidP="0020335A">
      <w:pPr>
        <w:pStyle w:val="Odstavecseseznamem"/>
        <w:ind w:left="1428"/>
        <w:jc w:val="both"/>
        <w:rPr>
          <w:rFonts w:ascii="Arial" w:hAnsi="Arial" w:cs="Arial"/>
        </w:rPr>
      </w:pPr>
    </w:p>
    <w:p w:rsidR="003C608B" w:rsidRPr="0020335A" w:rsidRDefault="003C608B" w:rsidP="0020335A">
      <w:pPr>
        <w:ind w:left="708"/>
        <w:jc w:val="both"/>
        <w:rPr>
          <w:rFonts w:cs="Arial"/>
          <w:color w:val="0070C0"/>
          <w:sz w:val="20"/>
          <w:szCs w:val="20"/>
        </w:rPr>
      </w:pPr>
      <w:r w:rsidRPr="0020335A">
        <w:rPr>
          <w:rFonts w:cs="Arial"/>
          <w:b/>
          <w:sz w:val="20"/>
          <w:szCs w:val="20"/>
        </w:rPr>
        <w:t>LISTOPAD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>vánoční setkání členů KBZ RWE CZ</w:t>
      </w:r>
    </w:p>
    <w:p w:rsidR="003C608B" w:rsidRPr="0020335A" w:rsidRDefault="003C608B" w:rsidP="0020335A">
      <w:pPr>
        <w:pStyle w:val="Odstavecseseznamem"/>
        <w:ind w:left="1428"/>
        <w:jc w:val="both"/>
        <w:rPr>
          <w:rFonts w:ascii="Arial" w:hAnsi="Arial" w:cs="Arial"/>
          <w:color w:val="0070C0"/>
        </w:rPr>
      </w:pPr>
    </w:p>
    <w:p w:rsidR="003C608B" w:rsidRPr="0020335A" w:rsidRDefault="003C608B" w:rsidP="0020335A">
      <w:pPr>
        <w:ind w:left="708"/>
        <w:jc w:val="both"/>
        <w:rPr>
          <w:rFonts w:cs="Arial"/>
          <w:color w:val="0070C0"/>
          <w:sz w:val="20"/>
          <w:szCs w:val="20"/>
        </w:rPr>
      </w:pPr>
      <w:r w:rsidRPr="0020335A">
        <w:rPr>
          <w:rFonts w:cs="Arial"/>
          <w:b/>
          <w:sz w:val="20"/>
          <w:szCs w:val="20"/>
        </w:rPr>
        <w:t>PROSINEC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>vánoční setkání členů KBZ RWE CZ</w:t>
      </w:r>
    </w:p>
    <w:p w:rsidR="003C608B" w:rsidRPr="0020335A" w:rsidRDefault="003C608B" w:rsidP="0020335A">
      <w:pPr>
        <w:pStyle w:val="Odstavecseseznamem"/>
        <w:numPr>
          <w:ilvl w:val="0"/>
          <w:numId w:val="2"/>
        </w:numPr>
        <w:ind w:left="1428"/>
        <w:jc w:val="both"/>
        <w:rPr>
          <w:rFonts w:ascii="Arial" w:hAnsi="Arial" w:cs="Arial"/>
          <w:color w:val="0070C0"/>
        </w:rPr>
      </w:pPr>
      <w:r w:rsidRPr="0020335A">
        <w:rPr>
          <w:rFonts w:ascii="Arial" w:hAnsi="Arial" w:cs="Arial"/>
        </w:rPr>
        <w:t xml:space="preserve">akce </w:t>
      </w:r>
      <w:r w:rsidRPr="0020335A">
        <w:rPr>
          <w:rFonts w:ascii="Arial" w:hAnsi="Arial" w:cs="Arial"/>
          <w:b/>
        </w:rPr>
        <w:t>Vánoční projížďka</w:t>
      </w:r>
      <w:r w:rsidRPr="0020335A">
        <w:rPr>
          <w:rFonts w:ascii="Arial" w:hAnsi="Arial" w:cs="Arial"/>
        </w:rPr>
        <w:t>, kterou pořádá občanské sdružení Život 90, se pravd</w:t>
      </w:r>
      <w:r w:rsidR="008071CD" w:rsidRPr="0020335A">
        <w:rPr>
          <w:rFonts w:ascii="Arial" w:hAnsi="Arial" w:cs="Arial"/>
        </w:rPr>
        <w:t>ě</w:t>
      </w:r>
      <w:r w:rsidRPr="0020335A">
        <w:rPr>
          <w:rFonts w:ascii="Arial" w:hAnsi="Arial" w:cs="Arial"/>
        </w:rPr>
        <w:t xml:space="preserve">podobně uskuteční dne </w:t>
      </w:r>
      <w:proofErr w:type="gramStart"/>
      <w:r w:rsidRPr="0020335A">
        <w:rPr>
          <w:rFonts w:ascii="Arial" w:hAnsi="Arial" w:cs="Arial"/>
        </w:rPr>
        <w:t>14.12.2013</w:t>
      </w:r>
      <w:proofErr w:type="gramEnd"/>
    </w:p>
    <w:p w:rsidR="009B2E28" w:rsidRPr="0020335A" w:rsidRDefault="009B2E28" w:rsidP="0020335A">
      <w:pPr>
        <w:autoSpaceDE w:val="0"/>
        <w:autoSpaceDN w:val="0"/>
        <w:adjustRightInd w:val="0"/>
        <w:ind w:left="708"/>
        <w:jc w:val="center"/>
        <w:rPr>
          <w:rFonts w:cs="Arial"/>
          <w:color w:val="00B050"/>
          <w:sz w:val="20"/>
          <w:szCs w:val="20"/>
        </w:rPr>
      </w:pPr>
    </w:p>
    <w:p w:rsidR="008071CD" w:rsidRPr="0020335A" w:rsidRDefault="008071CD" w:rsidP="0020335A">
      <w:pPr>
        <w:autoSpaceDE w:val="0"/>
        <w:autoSpaceDN w:val="0"/>
        <w:adjustRightInd w:val="0"/>
        <w:ind w:left="708"/>
        <w:jc w:val="center"/>
        <w:rPr>
          <w:rFonts w:cs="Arial"/>
          <w:color w:val="00B050"/>
          <w:sz w:val="20"/>
          <w:szCs w:val="20"/>
        </w:rPr>
      </w:pPr>
    </w:p>
    <w:p w:rsidR="008071CD" w:rsidRPr="0020335A" w:rsidRDefault="008071CD" w:rsidP="0020335A">
      <w:pPr>
        <w:pStyle w:val="Odstavecseseznamem"/>
        <w:adjustRightInd w:val="0"/>
        <w:ind w:left="2028"/>
        <w:rPr>
          <w:rFonts w:ascii="Arial" w:hAnsi="Arial" w:cs="Arial"/>
          <w:b/>
          <w:bCs/>
          <w:color w:val="1F497D" w:themeColor="text2"/>
        </w:rPr>
      </w:pPr>
    </w:p>
    <w:p w:rsidR="00AD232E" w:rsidRPr="0020335A" w:rsidRDefault="00AD232E" w:rsidP="0020335A">
      <w:pPr>
        <w:ind w:left="708"/>
        <w:rPr>
          <w:rFonts w:cs="Arial"/>
          <w:b/>
          <w:sz w:val="20"/>
          <w:szCs w:val="20"/>
          <w:u w:val="single"/>
        </w:rPr>
      </w:pPr>
      <w:r w:rsidRPr="0020335A">
        <w:rPr>
          <w:rFonts w:cs="Arial"/>
          <w:b/>
          <w:sz w:val="20"/>
          <w:szCs w:val="20"/>
          <w:u w:val="single"/>
        </w:rPr>
        <w:t>Vánoční setkání 2013 – plánované termíny</w:t>
      </w:r>
    </w:p>
    <w:p w:rsidR="00AD232E" w:rsidRPr="0020335A" w:rsidRDefault="00AD232E" w:rsidP="0020335A">
      <w:pPr>
        <w:pStyle w:val="Odstavecseseznamem"/>
        <w:adjustRightInd w:val="0"/>
        <w:ind w:left="2028"/>
        <w:rPr>
          <w:rFonts w:ascii="Arial" w:hAnsi="Arial" w:cs="Arial"/>
          <w:b/>
          <w:bCs/>
          <w:color w:val="00B050"/>
        </w:rPr>
      </w:pP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 xml:space="preserve">131125 </w:t>
      </w:r>
      <w:r w:rsidR="0020335A" w:rsidRPr="0020335A">
        <w:rPr>
          <w:rFonts w:cs="Arial"/>
          <w:b/>
          <w:i/>
          <w:color w:val="0070C0"/>
          <w:sz w:val="20"/>
          <w:szCs w:val="20"/>
        </w:rPr>
        <w:t>Nový Jičín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131126 Hradec Králové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131127 Plzeň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 xml:space="preserve">131128 </w:t>
      </w:r>
      <w:r w:rsidR="0020335A" w:rsidRPr="0020335A">
        <w:rPr>
          <w:rFonts w:cs="Arial"/>
          <w:b/>
          <w:i/>
          <w:color w:val="0070C0"/>
          <w:sz w:val="20"/>
          <w:szCs w:val="20"/>
        </w:rPr>
        <w:t>Ostrava</w:t>
      </w:r>
      <w:r w:rsidR="00087424" w:rsidRPr="0020335A">
        <w:rPr>
          <w:rFonts w:cs="Arial"/>
          <w:b/>
          <w:i/>
          <w:color w:val="0070C0"/>
          <w:sz w:val="20"/>
          <w:szCs w:val="20"/>
        </w:rPr>
        <w:t>, Březnice – pouze zaměstnanci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131129 D. Dunajovice</w:t>
      </w:r>
      <w:r w:rsidR="00087424" w:rsidRPr="0020335A">
        <w:rPr>
          <w:rFonts w:cs="Arial"/>
          <w:b/>
          <w:i/>
          <w:color w:val="0070C0"/>
          <w:sz w:val="20"/>
          <w:szCs w:val="20"/>
        </w:rPr>
        <w:t>, Kouřim, Lobodice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 xml:space="preserve">131202 </w:t>
      </w:r>
      <w:r w:rsidR="0020335A" w:rsidRPr="0020335A">
        <w:rPr>
          <w:rFonts w:cs="Arial"/>
          <w:b/>
          <w:i/>
          <w:color w:val="0070C0"/>
          <w:sz w:val="20"/>
          <w:szCs w:val="20"/>
        </w:rPr>
        <w:t>Liberec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131203 PRAHA NÁRODNÍ DŮM NA VINOHRADECH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131204 Písek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 xml:space="preserve">131205 </w:t>
      </w:r>
      <w:r w:rsidR="0020335A" w:rsidRPr="0020335A">
        <w:rPr>
          <w:rFonts w:cs="Arial"/>
          <w:b/>
          <w:i/>
          <w:color w:val="0070C0"/>
          <w:sz w:val="20"/>
          <w:szCs w:val="20"/>
        </w:rPr>
        <w:t>Ústí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131206 Praha – pouze zaměstnanci</w:t>
      </w:r>
      <w:r w:rsidR="00087424" w:rsidRPr="0020335A">
        <w:rPr>
          <w:rFonts w:cs="Arial"/>
          <w:b/>
          <w:i/>
          <w:color w:val="0070C0"/>
          <w:sz w:val="20"/>
          <w:szCs w:val="20"/>
        </w:rPr>
        <w:t xml:space="preserve">, PRO </w:t>
      </w:r>
      <w:proofErr w:type="gramStart"/>
      <w:r w:rsidR="00087424" w:rsidRPr="0020335A">
        <w:rPr>
          <w:rFonts w:cs="Arial"/>
          <w:b/>
          <w:i/>
          <w:color w:val="0070C0"/>
          <w:sz w:val="20"/>
          <w:szCs w:val="20"/>
        </w:rPr>
        <w:t>MORAVA</w:t>
      </w:r>
      <w:proofErr w:type="gramEnd"/>
      <w:r w:rsidR="00087424" w:rsidRPr="0020335A">
        <w:rPr>
          <w:rFonts w:cs="Arial"/>
          <w:b/>
          <w:i/>
          <w:color w:val="0070C0"/>
          <w:sz w:val="20"/>
          <w:szCs w:val="20"/>
        </w:rPr>
        <w:t>, Tvrdonice,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131209 Náchod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 xml:space="preserve">131210 BRNO TRAFOSTANICE   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131212 Brno Bosonohy</w:t>
      </w:r>
      <w:r w:rsidR="00087424" w:rsidRPr="0020335A">
        <w:rPr>
          <w:rFonts w:cs="Arial"/>
          <w:b/>
          <w:i/>
          <w:color w:val="0070C0"/>
          <w:sz w:val="20"/>
          <w:szCs w:val="20"/>
        </w:rPr>
        <w:t>, PZP Háje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131213 Veselí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131214 Štramberk</w:t>
      </w:r>
    </w:p>
    <w:p w:rsidR="00AD232E" w:rsidRPr="0020335A" w:rsidRDefault="00AD232E" w:rsidP="0020335A">
      <w:pPr>
        <w:ind w:left="708"/>
        <w:rPr>
          <w:rFonts w:cs="Arial"/>
          <w:b/>
          <w:i/>
          <w:color w:val="0070C0"/>
          <w:sz w:val="20"/>
          <w:szCs w:val="20"/>
        </w:rPr>
      </w:pPr>
      <w:r w:rsidRPr="0020335A">
        <w:rPr>
          <w:rFonts w:cs="Arial"/>
          <w:b/>
          <w:i/>
          <w:color w:val="0070C0"/>
          <w:sz w:val="20"/>
          <w:szCs w:val="20"/>
        </w:rPr>
        <w:t>131219 Louny</w:t>
      </w:r>
    </w:p>
    <w:p w:rsidR="00AD232E" w:rsidRPr="0020335A" w:rsidRDefault="00AD232E" w:rsidP="0020335A">
      <w:pPr>
        <w:autoSpaceDE w:val="0"/>
        <w:autoSpaceDN w:val="0"/>
        <w:adjustRightInd w:val="0"/>
        <w:rPr>
          <w:rFonts w:cs="Arial"/>
          <w:color w:val="00B050"/>
          <w:sz w:val="20"/>
          <w:szCs w:val="20"/>
        </w:rPr>
      </w:pPr>
    </w:p>
    <w:p w:rsidR="00087424" w:rsidRPr="0020335A" w:rsidRDefault="00087424" w:rsidP="0020335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70C0"/>
        </w:rPr>
      </w:pPr>
      <w:r w:rsidRPr="0020335A">
        <w:rPr>
          <w:rFonts w:ascii="Arial" w:hAnsi="Arial" w:cs="Arial"/>
          <w:iCs/>
          <w:color w:val="0070C0"/>
        </w:rPr>
        <w:t>Diskuse a rozloučení se zástupci zaměstnavatele a OS TG</w:t>
      </w:r>
    </w:p>
    <w:p w:rsidR="00087424" w:rsidRPr="0020335A" w:rsidRDefault="00087424" w:rsidP="0020335A">
      <w:pPr>
        <w:ind w:left="708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Žádost o podporů připravované charitativní sbírky ponožek ze strany zaměstnavatelů (intranet, popř. hromadný e-mail zaměstnancům)</w:t>
      </w:r>
    </w:p>
    <w:p w:rsidR="00087424" w:rsidRPr="0020335A" w:rsidRDefault="00087424" w:rsidP="0020335A">
      <w:pPr>
        <w:ind w:left="708"/>
        <w:rPr>
          <w:rFonts w:cs="Arial"/>
          <w:i/>
          <w:color w:val="0070C0"/>
          <w:sz w:val="20"/>
          <w:szCs w:val="20"/>
        </w:rPr>
      </w:pPr>
    </w:p>
    <w:p w:rsidR="00087424" w:rsidRPr="0020335A" w:rsidRDefault="00087424" w:rsidP="0020335A">
      <w:pPr>
        <w:ind w:left="708"/>
        <w:rPr>
          <w:rFonts w:cs="Arial"/>
          <w:i/>
          <w:color w:val="0070C0"/>
          <w:sz w:val="20"/>
          <w:szCs w:val="20"/>
        </w:rPr>
      </w:pPr>
      <w:r w:rsidRPr="0020335A">
        <w:rPr>
          <w:rFonts w:cs="Arial"/>
          <w:i/>
          <w:color w:val="0070C0"/>
          <w:sz w:val="20"/>
          <w:szCs w:val="20"/>
        </w:rPr>
        <w:t>Poděkování za podporu KBZ RWE CZ ze strany zaměstnavatelů. Ze strany zaměstnanců, zejm. předdůchodového věku, je možnost udržení kontaktu se zaměstnavatele prostřednictvím KBZ RWE CZ vnímána velmi pozitivně.</w:t>
      </w:r>
    </w:p>
    <w:p w:rsidR="00AD232E" w:rsidRPr="0020335A" w:rsidRDefault="00AD232E" w:rsidP="0020335A">
      <w:pPr>
        <w:autoSpaceDE w:val="0"/>
        <w:autoSpaceDN w:val="0"/>
        <w:adjustRightInd w:val="0"/>
        <w:ind w:left="708"/>
        <w:rPr>
          <w:rFonts w:cs="Arial"/>
          <w:color w:val="00B050"/>
          <w:sz w:val="20"/>
          <w:szCs w:val="20"/>
        </w:rPr>
      </w:pPr>
    </w:p>
    <w:p w:rsidR="00AD232E" w:rsidRPr="0020335A" w:rsidRDefault="00AD232E" w:rsidP="0020335A">
      <w:pPr>
        <w:autoSpaceDE w:val="0"/>
        <w:autoSpaceDN w:val="0"/>
        <w:adjustRightInd w:val="0"/>
        <w:ind w:left="708"/>
        <w:rPr>
          <w:rFonts w:cs="Arial"/>
          <w:sz w:val="20"/>
          <w:szCs w:val="20"/>
        </w:rPr>
      </w:pPr>
      <w:r w:rsidRPr="0020335A">
        <w:rPr>
          <w:rFonts w:cs="Arial"/>
          <w:sz w:val="20"/>
          <w:szCs w:val="20"/>
        </w:rPr>
        <w:t>Zapsala: Šárka Vojíková</w:t>
      </w:r>
    </w:p>
    <w:p w:rsidR="00AD232E" w:rsidRPr="0020335A" w:rsidRDefault="0020335A" w:rsidP="0020335A">
      <w:pPr>
        <w:autoSpaceDE w:val="0"/>
        <w:autoSpaceDN w:val="0"/>
        <w:adjustRightInd w:val="0"/>
        <w:ind w:left="708"/>
        <w:rPr>
          <w:rFonts w:cs="Arial"/>
          <w:sz w:val="20"/>
          <w:szCs w:val="20"/>
        </w:rPr>
      </w:pPr>
      <w:r w:rsidRPr="0020335A">
        <w:rPr>
          <w:rFonts w:cs="Arial"/>
          <w:sz w:val="20"/>
          <w:szCs w:val="20"/>
        </w:rPr>
        <w:t xml:space="preserve">V Praze dne </w:t>
      </w:r>
      <w:proofErr w:type="gramStart"/>
      <w:r w:rsidRPr="0020335A">
        <w:rPr>
          <w:rFonts w:cs="Arial"/>
          <w:sz w:val="20"/>
          <w:szCs w:val="20"/>
        </w:rPr>
        <w:t>02.10. 2013</w:t>
      </w:r>
      <w:proofErr w:type="gramEnd"/>
    </w:p>
    <w:p w:rsidR="00854B78" w:rsidRPr="0020335A" w:rsidRDefault="00854B78">
      <w:pPr>
        <w:autoSpaceDE w:val="0"/>
        <w:autoSpaceDN w:val="0"/>
        <w:adjustRightInd w:val="0"/>
        <w:ind w:left="708"/>
        <w:rPr>
          <w:rFonts w:cs="Arial"/>
          <w:sz w:val="20"/>
          <w:szCs w:val="20"/>
        </w:rPr>
      </w:pPr>
    </w:p>
    <w:sectPr w:rsidR="00854B78" w:rsidRPr="0020335A" w:rsidSect="00F25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2"/>
      </v:shape>
    </w:pict>
  </w:numPicBullet>
  <w:numPicBullet w:numPicBulletId="1">
    <w:pict>
      <v:shape id="_x0000_i1032" type="#_x0000_t75" style="width:9pt;height:9pt" o:bullet="t">
        <v:imagedata r:id="rId2" o:title="BD10337_"/>
      </v:shape>
    </w:pict>
  </w:numPicBullet>
  <w:abstractNum w:abstractNumId="0">
    <w:nsid w:val="FFFFFFFE"/>
    <w:multiLevelType w:val="singleLevel"/>
    <w:tmpl w:val="D556C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80861"/>
    <w:multiLevelType w:val="hybridMultilevel"/>
    <w:tmpl w:val="5D94949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B1DBD"/>
    <w:multiLevelType w:val="hybridMultilevel"/>
    <w:tmpl w:val="0B34365C"/>
    <w:lvl w:ilvl="0" w:tplc="040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71144B3"/>
    <w:multiLevelType w:val="hybridMultilevel"/>
    <w:tmpl w:val="8F926E98"/>
    <w:lvl w:ilvl="0" w:tplc="28163E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3036"/>
    <w:multiLevelType w:val="hybridMultilevel"/>
    <w:tmpl w:val="6434AAB2"/>
    <w:lvl w:ilvl="0" w:tplc="12220608">
      <w:start w:val="1"/>
      <w:numFmt w:val="upperRoman"/>
      <w:lvlText w:val="%1."/>
      <w:lvlJc w:val="left"/>
      <w:pPr>
        <w:ind w:left="1070" w:hanging="360"/>
      </w:pPr>
      <w:rPr>
        <w:rFonts w:ascii="Arial Black" w:hAnsi="Arial Black" w:hint="default"/>
        <w:b/>
        <w:i w:val="0"/>
        <w:color w:val="FFC000"/>
        <w:sz w:val="32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C4024B7"/>
    <w:multiLevelType w:val="hybridMultilevel"/>
    <w:tmpl w:val="B02AE3FC"/>
    <w:lvl w:ilvl="0" w:tplc="AF62B95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b/>
        <w:i/>
        <w:color w:val="0070C0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1D25363"/>
    <w:multiLevelType w:val="hybridMultilevel"/>
    <w:tmpl w:val="0C848784"/>
    <w:lvl w:ilvl="0" w:tplc="CB34354C">
      <w:start w:val="1"/>
      <w:numFmt w:val="decimal"/>
      <w:lvlText w:val="%1)"/>
      <w:lvlJc w:val="left"/>
      <w:pPr>
        <w:ind w:left="786" w:hanging="360"/>
      </w:pPr>
      <w:rPr>
        <w:b/>
        <w:color w:val="auto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C3A01"/>
    <w:multiLevelType w:val="hybridMultilevel"/>
    <w:tmpl w:val="E72298AC"/>
    <w:lvl w:ilvl="0" w:tplc="510EF95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7BD"/>
    <w:multiLevelType w:val="hybridMultilevel"/>
    <w:tmpl w:val="57585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34884"/>
    <w:multiLevelType w:val="hybridMultilevel"/>
    <w:tmpl w:val="4C58271A"/>
    <w:lvl w:ilvl="0" w:tplc="415278A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A6FB1"/>
    <w:multiLevelType w:val="hybridMultilevel"/>
    <w:tmpl w:val="9898A72C"/>
    <w:lvl w:ilvl="0" w:tplc="D53CE6D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BC668E0"/>
    <w:multiLevelType w:val="hybridMultilevel"/>
    <w:tmpl w:val="3BC68AE8"/>
    <w:lvl w:ilvl="0" w:tplc="53E61C0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486A39"/>
    <w:multiLevelType w:val="hybridMultilevel"/>
    <w:tmpl w:val="9B86CE62"/>
    <w:lvl w:ilvl="0" w:tplc="651A1B5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FFC00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0DA5"/>
    <w:multiLevelType w:val="hybridMultilevel"/>
    <w:tmpl w:val="BCDE139C"/>
    <w:lvl w:ilvl="0" w:tplc="CB34354C">
      <w:start w:val="1"/>
      <w:numFmt w:val="decimal"/>
      <w:lvlText w:val="%1)"/>
      <w:lvlJc w:val="left"/>
      <w:pPr>
        <w:ind w:left="786" w:hanging="360"/>
      </w:pPr>
      <w:rPr>
        <w:b/>
        <w:color w:val="auto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F3D76"/>
    <w:multiLevelType w:val="hybridMultilevel"/>
    <w:tmpl w:val="30D2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E5AD4"/>
    <w:multiLevelType w:val="hybridMultilevel"/>
    <w:tmpl w:val="6BEEE2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8632C"/>
    <w:multiLevelType w:val="hybridMultilevel"/>
    <w:tmpl w:val="91307588"/>
    <w:lvl w:ilvl="0" w:tplc="B0E8247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4C4D67EE"/>
    <w:multiLevelType w:val="hybridMultilevel"/>
    <w:tmpl w:val="BCDE139C"/>
    <w:lvl w:ilvl="0" w:tplc="CB34354C">
      <w:start w:val="1"/>
      <w:numFmt w:val="decimal"/>
      <w:lvlText w:val="%1)"/>
      <w:lvlJc w:val="left"/>
      <w:pPr>
        <w:ind w:left="66" w:hanging="360"/>
      </w:pPr>
      <w:rPr>
        <w:b/>
        <w:color w:val="auto"/>
        <w:sz w:val="28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5D4643E"/>
    <w:multiLevelType w:val="hybridMultilevel"/>
    <w:tmpl w:val="B8E22BFA"/>
    <w:lvl w:ilvl="0" w:tplc="35F68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1D6522"/>
    <w:multiLevelType w:val="hybridMultilevel"/>
    <w:tmpl w:val="BED810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8077E"/>
    <w:multiLevelType w:val="hybridMultilevel"/>
    <w:tmpl w:val="4EC41830"/>
    <w:lvl w:ilvl="0" w:tplc="3B7C7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4C08665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E38B8"/>
    <w:multiLevelType w:val="hybridMultilevel"/>
    <w:tmpl w:val="00A05C40"/>
    <w:lvl w:ilvl="0" w:tplc="91362B7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6A8B231B"/>
    <w:multiLevelType w:val="hybridMultilevel"/>
    <w:tmpl w:val="BCDE139C"/>
    <w:lvl w:ilvl="0" w:tplc="CB34354C">
      <w:start w:val="1"/>
      <w:numFmt w:val="decimal"/>
      <w:lvlText w:val="%1)"/>
      <w:lvlJc w:val="left"/>
      <w:pPr>
        <w:ind w:left="786" w:hanging="360"/>
      </w:pPr>
      <w:rPr>
        <w:b/>
        <w:color w:val="auto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0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15"/>
  </w:num>
  <w:num w:numId="17">
    <w:abstractNumId w:val="19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17"/>
  </w:num>
  <w:num w:numId="22">
    <w:abstractNumId w:val="6"/>
  </w:num>
  <w:num w:numId="23">
    <w:abstractNumId w:val="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AD"/>
    <w:rsid w:val="00087424"/>
    <w:rsid w:val="000A3681"/>
    <w:rsid w:val="000A4065"/>
    <w:rsid w:val="000E36D9"/>
    <w:rsid w:val="000F16BE"/>
    <w:rsid w:val="00115BC2"/>
    <w:rsid w:val="00171FEF"/>
    <w:rsid w:val="0020335A"/>
    <w:rsid w:val="00243F39"/>
    <w:rsid w:val="002715E8"/>
    <w:rsid w:val="002C76F3"/>
    <w:rsid w:val="003072C8"/>
    <w:rsid w:val="00395EC9"/>
    <w:rsid w:val="003C608B"/>
    <w:rsid w:val="00420F46"/>
    <w:rsid w:val="00466EC6"/>
    <w:rsid w:val="0055100D"/>
    <w:rsid w:val="00583495"/>
    <w:rsid w:val="00592E7E"/>
    <w:rsid w:val="006A4DB9"/>
    <w:rsid w:val="007710D7"/>
    <w:rsid w:val="0080078E"/>
    <w:rsid w:val="008071CD"/>
    <w:rsid w:val="00854B78"/>
    <w:rsid w:val="00891505"/>
    <w:rsid w:val="008E18B0"/>
    <w:rsid w:val="009356E8"/>
    <w:rsid w:val="00952232"/>
    <w:rsid w:val="009B2E28"/>
    <w:rsid w:val="00A20609"/>
    <w:rsid w:val="00A32892"/>
    <w:rsid w:val="00A54FAD"/>
    <w:rsid w:val="00AD232E"/>
    <w:rsid w:val="00B4026F"/>
    <w:rsid w:val="00BB7BFB"/>
    <w:rsid w:val="00BF1CAC"/>
    <w:rsid w:val="00CD1062"/>
    <w:rsid w:val="00DC664F"/>
    <w:rsid w:val="00DD2239"/>
    <w:rsid w:val="00E350B2"/>
    <w:rsid w:val="00F25313"/>
    <w:rsid w:val="00F669A3"/>
    <w:rsid w:val="00F674B9"/>
    <w:rsid w:val="00F766A1"/>
    <w:rsid w:val="00F77EA5"/>
    <w:rsid w:val="00FB3FE8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A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FA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66A1"/>
    <w:rPr>
      <w:rFonts w:ascii="Times New Roman" w:hAnsi="Times New Roman" w:cs="Times New Roman" w:hint="default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0078E"/>
    <w:pPr>
      <w:ind w:firstLine="708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0078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078E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078E"/>
    <w:rPr>
      <w:rFonts w:ascii="Consolas" w:eastAsia="Times New Roman" w:hAnsi="Consolas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1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77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7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A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FA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66A1"/>
    <w:rPr>
      <w:rFonts w:ascii="Times New Roman" w:hAnsi="Times New Roman" w:cs="Times New Roman" w:hint="default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0078E"/>
    <w:pPr>
      <w:ind w:firstLine="708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0078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078E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078E"/>
    <w:rPr>
      <w:rFonts w:ascii="Consolas" w:eastAsia="Times New Roman" w:hAnsi="Consolas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1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77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62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1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zrwe.wbs.cz/Zapisy-ze-setkani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bzrwe.wbs.cz/Zapisy-ze-setkani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Kamberská Jana</dc:creator>
  <cp:lastModifiedBy>Kamberská Jana</cp:lastModifiedBy>
  <cp:revision>2</cp:revision>
  <cp:lastPrinted>2013-06-17T05:48:00Z</cp:lastPrinted>
  <dcterms:created xsi:type="dcterms:W3CDTF">2013-10-22T14:54:00Z</dcterms:created>
  <dcterms:modified xsi:type="dcterms:W3CDTF">2013-10-22T14:54:00Z</dcterms:modified>
</cp:coreProperties>
</file>